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7FD26" w14:textId="567BCE3B" w:rsidR="004239C2" w:rsidRDefault="004239C2" w:rsidP="004239C2">
      <w:pPr>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CD5A0C">
        <w:rPr>
          <w:rFonts w:ascii="ＭＳ ゴシック" w:eastAsia="ＭＳ ゴシック" w:hAnsi="ＭＳ ゴシック" w:hint="eastAsia"/>
          <w:sz w:val="26"/>
          <w:szCs w:val="26"/>
        </w:rPr>
        <w:t>令和</w:t>
      </w:r>
      <w:r>
        <w:rPr>
          <w:rFonts w:ascii="ＭＳ ゴシック" w:eastAsia="ＭＳ ゴシック" w:hAnsi="ＭＳ ゴシック" w:hint="eastAsia"/>
          <w:sz w:val="26"/>
          <w:szCs w:val="26"/>
        </w:rPr>
        <w:t>２</w:t>
      </w:r>
      <w:r w:rsidRPr="00CD5A0C">
        <w:rPr>
          <w:rFonts w:ascii="ＭＳ ゴシック" w:eastAsia="ＭＳ ゴシック" w:hAnsi="ＭＳ ゴシック" w:hint="eastAsia"/>
          <w:sz w:val="26"/>
          <w:szCs w:val="26"/>
        </w:rPr>
        <w:t>年</w:t>
      </w:r>
      <w:r>
        <w:rPr>
          <w:rFonts w:ascii="ＭＳ ゴシック" w:eastAsia="ＭＳ ゴシック" w:hAnsi="ＭＳ ゴシック" w:hint="eastAsia"/>
          <w:sz w:val="26"/>
          <w:szCs w:val="26"/>
        </w:rPr>
        <w:t>６月1</w:t>
      </w:r>
      <w:r>
        <w:rPr>
          <w:rFonts w:ascii="ＭＳ ゴシック" w:eastAsia="ＭＳ ゴシック" w:hAnsi="ＭＳ ゴシック"/>
          <w:sz w:val="26"/>
          <w:szCs w:val="26"/>
        </w:rPr>
        <w:t>8</w:t>
      </w:r>
      <w:r w:rsidRPr="00CD5A0C">
        <w:rPr>
          <w:rFonts w:ascii="ＭＳ ゴシック" w:eastAsia="ＭＳ ゴシック" w:hAnsi="ＭＳ ゴシック" w:hint="eastAsia"/>
          <w:sz w:val="26"/>
          <w:szCs w:val="26"/>
        </w:rPr>
        <w:t>日</w:t>
      </w:r>
      <w:r>
        <w:rPr>
          <w:rFonts w:ascii="ＭＳ ゴシック" w:eastAsia="ＭＳ ゴシック" w:hAnsi="ＭＳ ゴシック" w:hint="eastAsia"/>
          <w:sz w:val="26"/>
          <w:szCs w:val="26"/>
        </w:rPr>
        <w:t>策定</w:t>
      </w:r>
      <w:r>
        <w:rPr>
          <w:rFonts w:ascii="ＭＳ ゴシック" w:eastAsia="ＭＳ ゴシック" w:hAnsi="ＭＳ ゴシック" w:hint="eastAsia"/>
          <w:sz w:val="26"/>
          <w:szCs w:val="26"/>
        </w:rPr>
        <w:t>)</w:t>
      </w:r>
    </w:p>
    <w:p w14:paraId="5573EF40" w14:textId="7E259AA0" w:rsidR="00CD5A0C" w:rsidRDefault="00CD5A0C" w:rsidP="00CD5A0C">
      <w:pPr>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CD5A0C">
        <w:rPr>
          <w:rFonts w:ascii="ＭＳ ゴシック" w:eastAsia="ＭＳ ゴシック" w:hAnsi="ＭＳ ゴシック" w:hint="eastAsia"/>
          <w:sz w:val="26"/>
          <w:szCs w:val="26"/>
        </w:rPr>
        <w:t>令和</w:t>
      </w:r>
      <w:r>
        <w:rPr>
          <w:rFonts w:ascii="ＭＳ ゴシック" w:eastAsia="ＭＳ ゴシック" w:hAnsi="ＭＳ ゴシック" w:hint="eastAsia"/>
          <w:sz w:val="26"/>
          <w:szCs w:val="26"/>
        </w:rPr>
        <w:t>２</w:t>
      </w:r>
      <w:r w:rsidRPr="00CD5A0C">
        <w:rPr>
          <w:rFonts w:ascii="ＭＳ ゴシック" w:eastAsia="ＭＳ ゴシック" w:hAnsi="ＭＳ ゴシック" w:hint="eastAsia"/>
          <w:sz w:val="26"/>
          <w:szCs w:val="26"/>
        </w:rPr>
        <w:t>年</w:t>
      </w:r>
      <w:r>
        <w:rPr>
          <w:rFonts w:ascii="ＭＳ ゴシック" w:eastAsia="ＭＳ ゴシック" w:hAnsi="ＭＳ ゴシック" w:hint="eastAsia"/>
          <w:sz w:val="26"/>
          <w:szCs w:val="26"/>
        </w:rPr>
        <w:t>７月</w:t>
      </w:r>
      <w:r w:rsidRPr="00CD5A0C">
        <w:rPr>
          <w:rFonts w:ascii="ＭＳ ゴシック" w:eastAsia="ＭＳ ゴシック" w:hAnsi="ＭＳ ゴシック" w:hint="eastAsia"/>
          <w:sz w:val="26"/>
          <w:szCs w:val="26"/>
        </w:rPr>
        <w:t>21日</w:t>
      </w:r>
      <w:r>
        <w:rPr>
          <w:rFonts w:ascii="ＭＳ ゴシック" w:eastAsia="ＭＳ ゴシック" w:hAnsi="ＭＳ ゴシック" w:hint="eastAsia"/>
          <w:sz w:val="26"/>
          <w:szCs w:val="26"/>
        </w:rPr>
        <w:t>改正</w:t>
      </w:r>
      <w:r w:rsidR="004239C2">
        <w:rPr>
          <w:rFonts w:ascii="ＭＳ ゴシック" w:eastAsia="ＭＳ ゴシック" w:hAnsi="ＭＳ ゴシック" w:hint="eastAsia"/>
          <w:sz w:val="26"/>
          <w:szCs w:val="26"/>
        </w:rPr>
        <w:t>)</w:t>
      </w:r>
    </w:p>
    <w:p w14:paraId="3121D202" w14:textId="626155D0" w:rsidR="004239C2" w:rsidRDefault="004239C2" w:rsidP="004239C2">
      <w:pPr>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CD5A0C">
        <w:rPr>
          <w:rFonts w:ascii="ＭＳ ゴシック" w:eastAsia="ＭＳ ゴシック" w:hAnsi="ＭＳ ゴシック" w:hint="eastAsia"/>
          <w:sz w:val="26"/>
          <w:szCs w:val="26"/>
        </w:rPr>
        <w:t>令和</w:t>
      </w:r>
      <w:r>
        <w:rPr>
          <w:rFonts w:ascii="ＭＳ ゴシック" w:eastAsia="ＭＳ ゴシック" w:hAnsi="ＭＳ ゴシック" w:hint="eastAsia"/>
          <w:sz w:val="26"/>
          <w:szCs w:val="26"/>
        </w:rPr>
        <w:t>２</w:t>
      </w:r>
      <w:r w:rsidRPr="00CD5A0C">
        <w:rPr>
          <w:rFonts w:ascii="ＭＳ ゴシック" w:eastAsia="ＭＳ ゴシック" w:hAnsi="ＭＳ ゴシック" w:hint="eastAsia"/>
          <w:sz w:val="26"/>
          <w:szCs w:val="26"/>
        </w:rPr>
        <w:t>年</w:t>
      </w:r>
      <w:r>
        <w:rPr>
          <w:rFonts w:ascii="ＭＳ ゴシック" w:eastAsia="ＭＳ ゴシック" w:hAnsi="ＭＳ ゴシック" w:hint="eastAsia"/>
          <w:sz w:val="26"/>
          <w:szCs w:val="26"/>
        </w:rPr>
        <w:t>９月１日</w:t>
      </w:r>
      <w:r>
        <w:rPr>
          <w:rFonts w:ascii="ＭＳ ゴシック" w:eastAsia="ＭＳ ゴシック" w:hAnsi="ＭＳ ゴシック" w:hint="eastAsia"/>
          <w:sz w:val="26"/>
          <w:szCs w:val="26"/>
        </w:rPr>
        <w:t>改正)</w:t>
      </w:r>
    </w:p>
    <w:p w14:paraId="2E874312" w14:textId="75F9EF9D" w:rsidR="00A51D71" w:rsidRDefault="00A51D71" w:rsidP="00A51D71">
      <w:pPr>
        <w:jc w:val="center"/>
        <w:rPr>
          <w:rFonts w:ascii="ＭＳ ゴシック" w:eastAsia="ＭＳ ゴシック" w:hAnsi="ＭＳ ゴシック"/>
          <w:sz w:val="28"/>
          <w:szCs w:val="28"/>
        </w:rPr>
      </w:pPr>
      <w:r w:rsidRPr="00CD5A0C">
        <w:rPr>
          <w:rFonts w:ascii="ＭＳ ゴシック" w:eastAsia="ＭＳ ゴシック" w:hAnsi="ＭＳ ゴシック" w:hint="eastAsia"/>
          <w:sz w:val="28"/>
          <w:szCs w:val="28"/>
        </w:rPr>
        <w:t>芸術(芸能</w:t>
      </w:r>
      <w:r w:rsidRPr="00CD5A0C">
        <w:rPr>
          <w:rFonts w:ascii="ＭＳ ゴシック" w:eastAsia="ＭＳ ゴシック" w:hAnsi="ＭＳ ゴシック"/>
          <w:sz w:val="28"/>
          <w:szCs w:val="28"/>
        </w:rPr>
        <w:t>)</w:t>
      </w:r>
      <w:r w:rsidRPr="00CD5A0C">
        <w:rPr>
          <w:rFonts w:ascii="ＭＳ ゴシック" w:eastAsia="ＭＳ ゴシック" w:hAnsi="ＭＳ ゴシック" w:hint="eastAsia"/>
          <w:sz w:val="28"/>
          <w:szCs w:val="28"/>
        </w:rPr>
        <w:t>鑑賞教室実施</w:t>
      </w:r>
      <w:r w:rsidR="005339DB" w:rsidRPr="00CD5A0C">
        <w:rPr>
          <w:rFonts w:ascii="ＭＳ ゴシック" w:eastAsia="ＭＳ ゴシック" w:hAnsi="ＭＳ ゴシック" w:hint="eastAsia"/>
          <w:sz w:val="28"/>
          <w:szCs w:val="28"/>
        </w:rPr>
        <w:t>のためのガイドライン</w:t>
      </w:r>
    </w:p>
    <w:p w14:paraId="6203767E" w14:textId="77777777" w:rsidR="00CD5A0C" w:rsidRDefault="00CD5A0C" w:rsidP="00F95B06">
      <w:pPr>
        <w:spacing w:line="276" w:lineRule="auto"/>
        <w:jc w:val="left"/>
        <w:rPr>
          <w:rFonts w:ascii="ＭＳ 明朝" w:eastAsia="ＭＳ 明朝" w:hAnsi="ＭＳ 明朝"/>
          <w:sz w:val="26"/>
          <w:szCs w:val="26"/>
        </w:rPr>
      </w:pPr>
    </w:p>
    <w:p w14:paraId="26DFAFDE" w14:textId="5AFAC925" w:rsidR="005339DB" w:rsidRPr="00CD5A0C" w:rsidRDefault="005339DB" w:rsidP="00F95B06">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 xml:space="preserve">　高文連が主催する芸術(芸能</w:t>
      </w:r>
      <w:r w:rsidRPr="00CD5A0C">
        <w:rPr>
          <w:rFonts w:ascii="ＭＳ 明朝" w:eastAsia="ＭＳ 明朝" w:hAnsi="ＭＳ 明朝"/>
          <w:sz w:val="26"/>
          <w:szCs w:val="26"/>
        </w:rPr>
        <w:t>)</w:t>
      </w:r>
      <w:r w:rsidRPr="00CD5A0C">
        <w:rPr>
          <w:rFonts w:ascii="ＭＳ 明朝" w:eastAsia="ＭＳ 明朝" w:hAnsi="ＭＳ 明朝" w:hint="eastAsia"/>
          <w:sz w:val="26"/>
          <w:szCs w:val="26"/>
        </w:rPr>
        <w:t>鑑賞教室</w:t>
      </w:r>
      <w:r w:rsidR="00F06062" w:rsidRPr="00CD5A0C">
        <w:rPr>
          <w:rFonts w:ascii="ＭＳ 明朝" w:eastAsia="ＭＳ 明朝" w:hAnsi="ＭＳ 明朝" w:hint="eastAsia"/>
          <w:sz w:val="26"/>
          <w:szCs w:val="26"/>
        </w:rPr>
        <w:t>(以下「</w:t>
      </w:r>
      <w:r w:rsidR="00307454" w:rsidRPr="00CD5A0C">
        <w:rPr>
          <w:rFonts w:ascii="ＭＳ 明朝" w:eastAsia="ＭＳ 明朝" w:hAnsi="ＭＳ 明朝" w:hint="eastAsia"/>
          <w:sz w:val="26"/>
          <w:szCs w:val="26"/>
        </w:rPr>
        <w:t>鑑賞教室</w:t>
      </w:r>
      <w:r w:rsidR="00F06062" w:rsidRPr="00CD5A0C">
        <w:rPr>
          <w:rFonts w:ascii="ＭＳ 明朝" w:eastAsia="ＭＳ 明朝" w:hAnsi="ＭＳ 明朝" w:hint="eastAsia"/>
          <w:sz w:val="26"/>
          <w:szCs w:val="26"/>
        </w:rPr>
        <w:t>」という。)</w:t>
      </w:r>
      <w:r w:rsidR="002B3FF7" w:rsidRPr="00CD5A0C">
        <w:rPr>
          <w:rFonts w:ascii="ＭＳ 明朝" w:eastAsia="ＭＳ 明朝" w:hAnsi="ＭＳ 明朝" w:hint="eastAsia"/>
          <w:sz w:val="26"/>
          <w:szCs w:val="26"/>
        </w:rPr>
        <w:t>は、実施</w:t>
      </w:r>
      <w:r w:rsidR="001976F6" w:rsidRPr="00CD5A0C">
        <w:rPr>
          <w:rFonts w:ascii="ＭＳ 明朝" w:eastAsia="ＭＳ 明朝" w:hAnsi="ＭＳ 明朝" w:hint="eastAsia"/>
          <w:sz w:val="26"/>
          <w:szCs w:val="26"/>
        </w:rPr>
        <w:t>時の感染防止策を十分講じた上で</w:t>
      </w:r>
      <w:r w:rsidR="002B3FF7" w:rsidRPr="00CD5A0C">
        <w:rPr>
          <w:rFonts w:ascii="ＭＳ 明朝" w:eastAsia="ＭＳ 明朝" w:hAnsi="ＭＳ 明朝" w:hint="eastAsia"/>
          <w:sz w:val="26"/>
          <w:szCs w:val="26"/>
        </w:rPr>
        <w:t>実施</w:t>
      </w:r>
      <w:r w:rsidR="001976F6" w:rsidRPr="00CD5A0C">
        <w:rPr>
          <w:rFonts w:ascii="ＭＳ 明朝" w:eastAsia="ＭＳ 明朝" w:hAnsi="ＭＳ 明朝" w:hint="eastAsia"/>
          <w:sz w:val="26"/>
          <w:szCs w:val="26"/>
        </w:rPr>
        <w:t>する。</w:t>
      </w:r>
    </w:p>
    <w:p w14:paraId="3ED2C217" w14:textId="3B47701A" w:rsidR="001976F6" w:rsidRPr="00CD5A0C" w:rsidRDefault="001976F6" w:rsidP="00F95B06">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 xml:space="preserve">　</w:t>
      </w:r>
      <w:r w:rsidR="00307454" w:rsidRPr="00CD5A0C">
        <w:rPr>
          <w:rFonts w:ascii="ＭＳ 明朝" w:eastAsia="ＭＳ 明朝" w:hAnsi="ＭＳ 明朝" w:hint="eastAsia"/>
          <w:sz w:val="26"/>
          <w:szCs w:val="26"/>
        </w:rPr>
        <w:t>鑑賞教室</w:t>
      </w:r>
      <w:r w:rsidRPr="00CD5A0C">
        <w:rPr>
          <w:rFonts w:ascii="ＭＳ 明朝" w:eastAsia="ＭＳ 明朝" w:hAnsi="ＭＳ 明朝" w:hint="eastAsia"/>
          <w:sz w:val="26"/>
          <w:szCs w:val="26"/>
        </w:rPr>
        <w:t>参加時の具体的な感染防止策は、以下のとおりとする。</w:t>
      </w:r>
    </w:p>
    <w:p w14:paraId="28D6A425" w14:textId="4D63F1C9" w:rsidR="001976F6" w:rsidRPr="00CD5A0C" w:rsidRDefault="001976F6" w:rsidP="00F95B06">
      <w:pPr>
        <w:spacing w:line="276" w:lineRule="auto"/>
        <w:jc w:val="left"/>
        <w:rPr>
          <w:rFonts w:ascii="ＭＳ 明朝" w:eastAsia="ＭＳ 明朝" w:hAnsi="ＭＳ 明朝"/>
          <w:sz w:val="26"/>
          <w:szCs w:val="26"/>
        </w:rPr>
      </w:pPr>
    </w:p>
    <w:p w14:paraId="06ED1871" w14:textId="6D6D67CD" w:rsidR="00C427C8" w:rsidRPr="00CD5A0C" w:rsidRDefault="001976F6" w:rsidP="00C427C8">
      <w:pPr>
        <w:spacing w:line="276" w:lineRule="auto"/>
        <w:jc w:val="left"/>
        <w:rPr>
          <w:rFonts w:ascii="ＭＳ ゴシック" w:eastAsia="ＭＳ ゴシック" w:hAnsi="ＭＳ ゴシック"/>
          <w:sz w:val="26"/>
          <w:szCs w:val="26"/>
        </w:rPr>
      </w:pPr>
      <w:r w:rsidRPr="00CD5A0C">
        <w:rPr>
          <w:rFonts w:ascii="ＭＳ ゴシック" w:eastAsia="ＭＳ ゴシック" w:hAnsi="ＭＳ ゴシック" w:hint="eastAsia"/>
          <w:sz w:val="26"/>
          <w:szCs w:val="26"/>
        </w:rPr>
        <w:t>１　参加申込</w:t>
      </w:r>
      <w:r w:rsidR="00224C1B" w:rsidRPr="00CD5A0C">
        <w:rPr>
          <w:rFonts w:ascii="ＭＳ ゴシック" w:eastAsia="ＭＳ ゴシック" w:hAnsi="ＭＳ ゴシック" w:hint="eastAsia"/>
          <w:sz w:val="26"/>
          <w:szCs w:val="26"/>
        </w:rPr>
        <w:t>時</w:t>
      </w:r>
      <w:r w:rsidR="00EF27CD" w:rsidRPr="00CD5A0C">
        <w:rPr>
          <w:rFonts w:ascii="ＭＳ ゴシック" w:eastAsia="ＭＳ ゴシック" w:hAnsi="ＭＳ ゴシック" w:hint="eastAsia"/>
          <w:sz w:val="26"/>
          <w:szCs w:val="26"/>
        </w:rPr>
        <w:t>の</w:t>
      </w:r>
      <w:r w:rsidRPr="00CD5A0C">
        <w:rPr>
          <w:rFonts w:ascii="ＭＳ ゴシック" w:eastAsia="ＭＳ ゴシック" w:hAnsi="ＭＳ ゴシック" w:hint="eastAsia"/>
          <w:sz w:val="26"/>
          <w:szCs w:val="26"/>
        </w:rPr>
        <w:t>保護者の同意</w:t>
      </w:r>
    </w:p>
    <w:p w14:paraId="5658CA39" w14:textId="78D861D6" w:rsidR="001976F6" w:rsidRPr="00CD5A0C" w:rsidRDefault="005B36C0" w:rsidP="005B36C0">
      <w:pPr>
        <w:spacing w:line="276" w:lineRule="auto"/>
        <w:ind w:leftChars="100" w:left="600" w:hangingChars="150" w:hanging="390"/>
        <w:jc w:val="left"/>
        <w:rPr>
          <w:rFonts w:ascii="ＭＳ 明朝" w:eastAsia="ＭＳ 明朝" w:hAnsi="ＭＳ 明朝"/>
          <w:sz w:val="26"/>
          <w:szCs w:val="26"/>
        </w:rPr>
      </w:pPr>
      <w:r w:rsidRPr="00CD5A0C">
        <w:rPr>
          <w:rFonts w:ascii="ＭＳ 明朝" w:eastAsia="ＭＳ 明朝" w:hAnsi="ＭＳ 明朝" w:hint="eastAsia"/>
          <w:sz w:val="26"/>
          <w:szCs w:val="26"/>
        </w:rPr>
        <w:t>(</w:t>
      </w:r>
      <w:r w:rsidRPr="00CD5A0C">
        <w:rPr>
          <w:rFonts w:ascii="ＭＳ 明朝" w:eastAsia="ＭＳ 明朝" w:hAnsi="ＭＳ 明朝"/>
          <w:sz w:val="26"/>
          <w:szCs w:val="26"/>
        </w:rPr>
        <w:t>1)</w:t>
      </w:r>
      <w:r w:rsidR="00307454" w:rsidRPr="00CD5A0C">
        <w:rPr>
          <w:rFonts w:ascii="ＭＳ 明朝" w:eastAsia="ＭＳ 明朝" w:hAnsi="ＭＳ 明朝" w:hint="eastAsia"/>
          <w:sz w:val="26"/>
          <w:szCs w:val="26"/>
        </w:rPr>
        <w:t>鑑賞教室</w:t>
      </w:r>
      <w:r w:rsidR="001976F6" w:rsidRPr="00CD5A0C">
        <w:rPr>
          <w:rFonts w:ascii="ＭＳ 明朝" w:eastAsia="ＭＳ 明朝" w:hAnsi="ＭＳ 明朝" w:hint="eastAsia"/>
          <w:sz w:val="26"/>
          <w:szCs w:val="26"/>
        </w:rPr>
        <w:t>に参加を希望する生徒及び生徒の</w:t>
      </w:r>
      <w:r w:rsidR="00E6418F" w:rsidRPr="00CD5A0C">
        <w:rPr>
          <w:rFonts w:ascii="ＭＳ 明朝" w:eastAsia="ＭＳ 明朝" w:hAnsi="ＭＳ 明朝" w:hint="eastAsia"/>
          <w:sz w:val="26"/>
          <w:szCs w:val="26"/>
        </w:rPr>
        <w:t>付き添い</w:t>
      </w:r>
      <w:r w:rsidR="001976F6" w:rsidRPr="00CD5A0C">
        <w:rPr>
          <w:rFonts w:ascii="ＭＳ 明朝" w:eastAsia="ＭＳ 明朝" w:hAnsi="ＭＳ 明朝" w:hint="eastAsia"/>
          <w:sz w:val="26"/>
          <w:szCs w:val="26"/>
        </w:rPr>
        <w:t>保護者</w:t>
      </w:r>
      <w:r w:rsidR="00307454" w:rsidRPr="00CD5A0C">
        <w:rPr>
          <w:rFonts w:ascii="ＭＳ 明朝" w:eastAsia="ＭＳ 明朝" w:hAnsi="ＭＳ 明朝" w:hint="eastAsia"/>
          <w:sz w:val="26"/>
          <w:szCs w:val="26"/>
        </w:rPr>
        <w:t>(以下「生徒等」という。)</w:t>
      </w:r>
      <w:r w:rsidR="001976F6" w:rsidRPr="00CD5A0C">
        <w:rPr>
          <w:rFonts w:ascii="ＭＳ 明朝" w:eastAsia="ＭＳ 明朝" w:hAnsi="ＭＳ 明朝" w:hint="eastAsia"/>
          <w:sz w:val="26"/>
          <w:szCs w:val="26"/>
        </w:rPr>
        <w:t>は、参加申込時に各学校</w:t>
      </w:r>
      <w:r w:rsidR="00224C1B" w:rsidRPr="00CD5A0C">
        <w:rPr>
          <w:rFonts w:ascii="ＭＳ 明朝" w:eastAsia="ＭＳ 明朝" w:hAnsi="ＭＳ 明朝" w:hint="eastAsia"/>
          <w:sz w:val="26"/>
          <w:szCs w:val="26"/>
        </w:rPr>
        <w:t>長</w:t>
      </w:r>
      <w:r w:rsidR="001976F6" w:rsidRPr="00CD5A0C">
        <w:rPr>
          <w:rFonts w:ascii="ＭＳ 明朝" w:eastAsia="ＭＳ 明朝" w:hAnsi="ＭＳ 明朝" w:hint="eastAsia"/>
          <w:sz w:val="26"/>
          <w:szCs w:val="26"/>
        </w:rPr>
        <w:t>に同意書(別紙１</w:t>
      </w:r>
      <w:r w:rsidR="001976F6" w:rsidRPr="00CD5A0C">
        <w:rPr>
          <w:rFonts w:ascii="ＭＳ 明朝" w:eastAsia="ＭＳ 明朝" w:hAnsi="ＭＳ 明朝"/>
          <w:sz w:val="26"/>
          <w:szCs w:val="26"/>
        </w:rPr>
        <w:t>)</w:t>
      </w:r>
      <w:r w:rsidR="001976F6" w:rsidRPr="00CD5A0C">
        <w:rPr>
          <w:rFonts w:ascii="ＭＳ 明朝" w:eastAsia="ＭＳ 明朝" w:hAnsi="ＭＳ 明朝" w:hint="eastAsia"/>
          <w:sz w:val="26"/>
          <w:szCs w:val="26"/>
        </w:rPr>
        <w:t>を提出する。</w:t>
      </w:r>
    </w:p>
    <w:p w14:paraId="30C6733E" w14:textId="605506DC" w:rsidR="001976F6" w:rsidRPr="00CD5A0C" w:rsidRDefault="001976F6" w:rsidP="005B36C0">
      <w:pPr>
        <w:spacing w:line="276" w:lineRule="auto"/>
        <w:ind w:left="520" w:rightChars="-150" w:right="-315" w:hangingChars="200" w:hanging="520"/>
        <w:jc w:val="left"/>
        <w:rPr>
          <w:rFonts w:ascii="ＭＳ 明朝" w:eastAsia="ＭＳ 明朝" w:hAnsi="ＭＳ 明朝"/>
          <w:sz w:val="26"/>
          <w:szCs w:val="26"/>
        </w:rPr>
      </w:pPr>
      <w:r w:rsidRPr="00CD5A0C">
        <w:rPr>
          <w:rFonts w:ascii="ＭＳ 明朝" w:eastAsia="ＭＳ 明朝" w:hAnsi="ＭＳ 明朝" w:hint="eastAsia"/>
          <w:sz w:val="26"/>
          <w:szCs w:val="26"/>
        </w:rPr>
        <w:t xml:space="preserve">　</w:t>
      </w:r>
      <w:r w:rsidR="00F06062" w:rsidRPr="00CD5A0C">
        <w:rPr>
          <w:rFonts w:ascii="ＭＳ 明朝" w:eastAsia="ＭＳ 明朝" w:hAnsi="ＭＳ 明朝" w:hint="eastAsia"/>
          <w:sz w:val="26"/>
          <w:szCs w:val="26"/>
        </w:rPr>
        <w:t>(</w:t>
      </w:r>
      <w:r w:rsidR="005B36C0" w:rsidRPr="00CD5A0C">
        <w:rPr>
          <w:rFonts w:ascii="ＭＳ 明朝" w:eastAsia="ＭＳ 明朝" w:hAnsi="ＭＳ 明朝"/>
          <w:sz w:val="26"/>
          <w:szCs w:val="26"/>
        </w:rPr>
        <w:t>2</w:t>
      </w:r>
      <w:r w:rsidR="00F06062" w:rsidRPr="00CD5A0C">
        <w:rPr>
          <w:rFonts w:ascii="ＭＳ 明朝" w:eastAsia="ＭＳ 明朝" w:hAnsi="ＭＳ 明朝"/>
          <w:sz w:val="26"/>
          <w:szCs w:val="26"/>
        </w:rPr>
        <w:t>)</w:t>
      </w:r>
      <w:r w:rsidR="00F06062" w:rsidRPr="00CD5A0C">
        <w:rPr>
          <w:rFonts w:ascii="ＭＳ 明朝" w:eastAsia="ＭＳ 明朝" w:hAnsi="ＭＳ 明朝" w:hint="eastAsia"/>
          <w:sz w:val="26"/>
          <w:szCs w:val="26"/>
        </w:rPr>
        <w:t>各学校の</w:t>
      </w:r>
      <w:bookmarkStart w:id="0" w:name="_Hlk43203372"/>
      <w:r w:rsidRPr="00CD5A0C">
        <w:rPr>
          <w:rFonts w:ascii="ＭＳ 明朝" w:eastAsia="ＭＳ 明朝" w:hAnsi="ＭＳ 明朝" w:hint="eastAsia"/>
          <w:sz w:val="26"/>
          <w:szCs w:val="26"/>
        </w:rPr>
        <w:t>高文連評議員</w:t>
      </w:r>
      <w:bookmarkEnd w:id="0"/>
      <w:r w:rsidRPr="00CD5A0C">
        <w:rPr>
          <w:rFonts w:ascii="ＭＳ 明朝" w:eastAsia="ＭＳ 明朝" w:hAnsi="ＭＳ 明朝" w:hint="eastAsia"/>
          <w:sz w:val="26"/>
          <w:szCs w:val="26"/>
        </w:rPr>
        <w:t>は、</w:t>
      </w:r>
      <w:r w:rsidR="005B36C0" w:rsidRPr="00CD5A0C">
        <w:rPr>
          <w:rFonts w:ascii="ＭＳ 明朝" w:eastAsia="ＭＳ 明朝" w:hAnsi="ＭＳ 明朝" w:hint="eastAsia"/>
          <w:sz w:val="26"/>
          <w:szCs w:val="26"/>
        </w:rPr>
        <w:t>(</w:t>
      </w:r>
      <w:r w:rsidR="005B36C0" w:rsidRPr="00CD5A0C">
        <w:rPr>
          <w:rFonts w:ascii="ＭＳ 明朝" w:eastAsia="ＭＳ 明朝" w:hAnsi="ＭＳ 明朝"/>
          <w:sz w:val="26"/>
          <w:szCs w:val="26"/>
        </w:rPr>
        <w:t>1)</w:t>
      </w:r>
      <w:r w:rsidR="00C427C8" w:rsidRPr="00CD5A0C">
        <w:rPr>
          <w:rFonts w:ascii="ＭＳ 明朝" w:eastAsia="ＭＳ 明朝" w:hAnsi="ＭＳ 明朝" w:hint="eastAsia"/>
          <w:sz w:val="26"/>
          <w:szCs w:val="26"/>
        </w:rPr>
        <w:t>に</w:t>
      </w:r>
      <w:r w:rsidR="00F06062" w:rsidRPr="00CD5A0C">
        <w:rPr>
          <w:rFonts w:ascii="ＭＳ 明朝" w:eastAsia="ＭＳ 明朝" w:hAnsi="ＭＳ 明朝" w:hint="eastAsia"/>
          <w:sz w:val="26"/>
          <w:szCs w:val="26"/>
        </w:rPr>
        <w:t>より提出された同意書</w:t>
      </w:r>
      <w:r w:rsidR="00A346F3" w:rsidRPr="00CD5A0C">
        <w:rPr>
          <w:rFonts w:ascii="ＭＳ 明朝" w:eastAsia="ＭＳ 明朝" w:hAnsi="ＭＳ 明朝" w:hint="eastAsia"/>
          <w:sz w:val="26"/>
          <w:szCs w:val="26"/>
        </w:rPr>
        <w:t>及び</w:t>
      </w:r>
      <w:r w:rsidR="00F06062" w:rsidRPr="00CD5A0C">
        <w:rPr>
          <w:rFonts w:ascii="ＭＳ 明朝" w:eastAsia="ＭＳ 明朝" w:hAnsi="ＭＳ 明朝" w:hint="eastAsia"/>
          <w:sz w:val="26"/>
          <w:szCs w:val="26"/>
        </w:rPr>
        <w:t>令和２年度高文連芸術(芸能)鑑賞教室取りまとめ表</w:t>
      </w:r>
      <w:r w:rsidR="00A346F3" w:rsidRPr="00CD5A0C">
        <w:rPr>
          <w:rFonts w:ascii="ＭＳ 明朝" w:eastAsia="ＭＳ 明朝" w:hAnsi="ＭＳ 明朝" w:hint="eastAsia"/>
          <w:sz w:val="26"/>
          <w:szCs w:val="26"/>
        </w:rPr>
        <w:t>を定められた提出先に</w:t>
      </w:r>
      <w:r w:rsidR="00307454" w:rsidRPr="00CD5A0C">
        <w:rPr>
          <w:rFonts w:ascii="ＭＳ 明朝" w:eastAsia="ＭＳ 明朝" w:hAnsi="ＭＳ 明朝" w:hint="eastAsia"/>
          <w:sz w:val="26"/>
          <w:szCs w:val="26"/>
        </w:rPr>
        <w:t>提出する。</w:t>
      </w:r>
    </w:p>
    <w:p w14:paraId="51901215" w14:textId="38F51C4F" w:rsidR="00307454" w:rsidRPr="00CD5A0C" w:rsidRDefault="00E222BE" w:rsidP="00F95B06">
      <w:pPr>
        <w:spacing w:line="276" w:lineRule="auto"/>
        <w:ind w:left="520" w:hangingChars="200" w:hanging="520"/>
        <w:jc w:val="left"/>
        <w:rPr>
          <w:rFonts w:ascii="ＭＳ 明朝" w:eastAsia="ＭＳ 明朝" w:hAnsi="ＭＳ 明朝"/>
          <w:sz w:val="26"/>
          <w:szCs w:val="26"/>
        </w:rPr>
      </w:pPr>
      <w:r w:rsidRPr="00CD5A0C">
        <w:rPr>
          <w:rFonts w:ascii="ＭＳ 明朝" w:eastAsia="ＭＳ 明朝" w:hAnsi="ＭＳ 明朝" w:hint="eastAsia"/>
          <w:sz w:val="26"/>
          <w:szCs w:val="26"/>
        </w:rPr>
        <w:t xml:space="preserve">　(</w:t>
      </w:r>
      <w:r w:rsidR="005B36C0" w:rsidRPr="00CD5A0C">
        <w:rPr>
          <w:rFonts w:ascii="ＭＳ 明朝" w:eastAsia="ＭＳ 明朝" w:hAnsi="ＭＳ 明朝"/>
          <w:sz w:val="26"/>
          <w:szCs w:val="26"/>
        </w:rPr>
        <w:t>3</w:t>
      </w:r>
      <w:r w:rsidRPr="00CD5A0C">
        <w:rPr>
          <w:rFonts w:ascii="ＭＳ 明朝" w:eastAsia="ＭＳ 明朝" w:hAnsi="ＭＳ 明朝"/>
          <w:sz w:val="26"/>
          <w:szCs w:val="26"/>
        </w:rPr>
        <w:t>)</w:t>
      </w:r>
      <w:r w:rsidRPr="00CD5A0C">
        <w:rPr>
          <w:rFonts w:ascii="ＭＳ 明朝" w:eastAsia="ＭＳ 明朝" w:hAnsi="ＭＳ 明朝" w:hint="eastAsia"/>
          <w:sz w:val="26"/>
          <w:szCs w:val="26"/>
        </w:rPr>
        <w:t>各地区事務局長は、(</w:t>
      </w:r>
      <w:r w:rsidRPr="00CD5A0C">
        <w:rPr>
          <w:rFonts w:ascii="ＭＳ 明朝" w:eastAsia="ＭＳ 明朝" w:hAnsi="ＭＳ 明朝"/>
          <w:sz w:val="26"/>
          <w:szCs w:val="26"/>
        </w:rPr>
        <w:t>2)</w:t>
      </w:r>
      <w:r w:rsidRPr="00CD5A0C">
        <w:rPr>
          <w:rFonts w:ascii="ＭＳ 明朝" w:eastAsia="ＭＳ 明朝" w:hAnsi="ＭＳ 明朝" w:hint="eastAsia"/>
          <w:sz w:val="26"/>
          <w:szCs w:val="26"/>
        </w:rPr>
        <w:t>により提出された同意書及び令和２年度高文連芸術(芸能)鑑賞教室取りまとめ表、並びに参加者数一覧を高文連事務局に提出する。</w:t>
      </w:r>
    </w:p>
    <w:p w14:paraId="4E88079B" w14:textId="3DBF6D23" w:rsidR="000459CC" w:rsidRPr="00CD5A0C" w:rsidRDefault="000459CC" w:rsidP="00F95B06">
      <w:pPr>
        <w:spacing w:line="276" w:lineRule="auto"/>
        <w:ind w:left="260" w:hangingChars="100" w:hanging="260"/>
        <w:jc w:val="left"/>
        <w:rPr>
          <w:rFonts w:ascii="ＭＳ 明朝" w:eastAsia="ＭＳ 明朝" w:hAnsi="ＭＳ 明朝"/>
          <w:sz w:val="26"/>
          <w:szCs w:val="26"/>
        </w:rPr>
      </w:pPr>
      <w:r w:rsidRPr="00CD5A0C">
        <w:rPr>
          <w:rFonts w:ascii="ＭＳ 明朝" w:eastAsia="ＭＳ 明朝" w:hAnsi="ＭＳ 明朝" w:hint="eastAsia"/>
          <w:sz w:val="26"/>
          <w:szCs w:val="26"/>
        </w:rPr>
        <w:t xml:space="preserve">　(</w:t>
      </w:r>
      <w:r w:rsidR="005B36C0" w:rsidRPr="00CD5A0C">
        <w:rPr>
          <w:rFonts w:ascii="ＭＳ 明朝" w:eastAsia="ＭＳ 明朝" w:hAnsi="ＭＳ 明朝"/>
          <w:sz w:val="26"/>
          <w:szCs w:val="26"/>
        </w:rPr>
        <w:t>4</w:t>
      </w:r>
      <w:r w:rsidRPr="00CD5A0C">
        <w:rPr>
          <w:rFonts w:ascii="ＭＳ 明朝" w:eastAsia="ＭＳ 明朝" w:hAnsi="ＭＳ 明朝"/>
          <w:sz w:val="26"/>
          <w:szCs w:val="26"/>
        </w:rPr>
        <w:t>)</w:t>
      </w:r>
      <w:r w:rsidRPr="00CD5A0C">
        <w:rPr>
          <w:rFonts w:ascii="ＭＳ 明朝" w:eastAsia="ＭＳ 明朝" w:hAnsi="ＭＳ 明朝" w:hint="eastAsia"/>
          <w:sz w:val="26"/>
          <w:szCs w:val="26"/>
        </w:rPr>
        <w:t>「同意書」の提出先</w:t>
      </w:r>
      <w:r w:rsidR="00EE5EFF" w:rsidRPr="00CD5A0C">
        <w:rPr>
          <w:rFonts w:ascii="ＭＳ 明朝" w:eastAsia="ＭＳ 明朝" w:hAnsi="ＭＳ 明朝" w:hint="eastAsia"/>
          <w:sz w:val="26"/>
          <w:szCs w:val="26"/>
        </w:rPr>
        <w:t>一覧</w:t>
      </w:r>
    </w:p>
    <w:tbl>
      <w:tblPr>
        <w:tblStyle w:val="a4"/>
        <w:tblW w:w="8605" w:type="dxa"/>
        <w:tblInd w:w="563" w:type="dxa"/>
        <w:tblLook w:val="04A0" w:firstRow="1" w:lastRow="0" w:firstColumn="1" w:lastColumn="0" w:noHBand="0" w:noVBand="1"/>
      </w:tblPr>
      <w:tblGrid>
        <w:gridCol w:w="2845"/>
        <w:gridCol w:w="1299"/>
        <w:gridCol w:w="2070"/>
        <w:gridCol w:w="2391"/>
      </w:tblGrid>
      <w:tr w:rsidR="00CD5A0C" w:rsidRPr="00CD5A0C" w14:paraId="4FD8D118" w14:textId="77777777" w:rsidTr="00224C1B">
        <w:tc>
          <w:tcPr>
            <w:tcW w:w="2845" w:type="dxa"/>
          </w:tcPr>
          <w:p w14:paraId="408111D9" w14:textId="77777777" w:rsidR="000459CC" w:rsidRPr="00CD5A0C" w:rsidRDefault="000459CC" w:rsidP="00F95B06">
            <w:pPr>
              <w:spacing w:line="276" w:lineRule="auto"/>
              <w:jc w:val="center"/>
              <w:rPr>
                <w:rFonts w:ascii="ＭＳ 明朝" w:eastAsia="ＭＳ 明朝" w:hAnsi="ＭＳ 明朝"/>
                <w:sz w:val="26"/>
                <w:szCs w:val="26"/>
              </w:rPr>
            </w:pPr>
            <w:r w:rsidRPr="00CD5A0C">
              <w:rPr>
                <w:rFonts w:ascii="ＭＳ 明朝" w:eastAsia="ＭＳ 明朝" w:hAnsi="ＭＳ 明朝" w:hint="eastAsia"/>
                <w:sz w:val="26"/>
                <w:szCs w:val="26"/>
              </w:rPr>
              <w:t>鑑賞教室の区分</w:t>
            </w:r>
          </w:p>
        </w:tc>
        <w:tc>
          <w:tcPr>
            <w:tcW w:w="1299" w:type="dxa"/>
          </w:tcPr>
          <w:p w14:paraId="329689E0" w14:textId="77777777" w:rsidR="000459CC" w:rsidRPr="00CD5A0C" w:rsidRDefault="000459CC" w:rsidP="00F95B06">
            <w:pPr>
              <w:spacing w:line="276" w:lineRule="auto"/>
              <w:jc w:val="center"/>
              <w:rPr>
                <w:rFonts w:ascii="ＭＳ 明朝" w:eastAsia="ＭＳ 明朝" w:hAnsi="ＭＳ 明朝"/>
                <w:sz w:val="26"/>
                <w:szCs w:val="26"/>
              </w:rPr>
            </w:pPr>
            <w:r w:rsidRPr="00CD5A0C">
              <w:rPr>
                <w:rFonts w:ascii="ＭＳ 明朝" w:eastAsia="ＭＳ 明朝" w:hAnsi="ＭＳ 明朝" w:hint="eastAsia"/>
                <w:sz w:val="26"/>
                <w:szCs w:val="26"/>
              </w:rPr>
              <w:t>生徒等</w:t>
            </w:r>
          </w:p>
        </w:tc>
        <w:tc>
          <w:tcPr>
            <w:tcW w:w="2070" w:type="dxa"/>
          </w:tcPr>
          <w:p w14:paraId="54341A42" w14:textId="58F32377" w:rsidR="000459CC" w:rsidRPr="00CD5A0C" w:rsidRDefault="00E42619" w:rsidP="00F95B06">
            <w:pPr>
              <w:spacing w:line="276" w:lineRule="auto"/>
              <w:jc w:val="center"/>
              <w:rPr>
                <w:rFonts w:ascii="ＭＳ 明朝" w:eastAsia="ＭＳ 明朝" w:hAnsi="ＭＳ 明朝"/>
                <w:sz w:val="26"/>
                <w:szCs w:val="26"/>
              </w:rPr>
            </w:pPr>
            <w:r w:rsidRPr="00CD5A0C">
              <w:rPr>
                <w:rFonts w:ascii="ＭＳ 明朝" w:eastAsia="ＭＳ 明朝" w:hAnsi="ＭＳ 明朝" w:hint="eastAsia"/>
                <w:sz w:val="26"/>
                <w:szCs w:val="26"/>
              </w:rPr>
              <w:t>高文連</w:t>
            </w:r>
            <w:r w:rsidR="000459CC" w:rsidRPr="00CD5A0C">
              <w:rPr>
                <w:rFonts w:ascii="ＭＳ 明朝" w:eastAsia="ＭＳ 明朝" w:hAnsi="ＭＳ 明朝" w:hint="eastAsia"/>
                <w:sz w:val="26"/>
                <w:szCs w:val="26"/>
              </w:rPr>
              <w:t>評議員</w:t>
            </w:r>
          </w:p>
        </w:tc>
        <w:tc>
          <w:tcPr>
            <w:tcW w:w="2391" w:type="dxa"/>
          </w:tcPr>
          <w:p w14:paraId="6DE0458B" w14:textId="77777777" w:rsidR="000459CC" w:rsidRPr="00CD5A0C" w:rsidRDefault="000459CC" w:rsidP="00F95B06">
            <w:pPr>
              <w:spacing w:line="276" w:lineRule="auto"/>
              <w:jc w:val="center"/>
              <w:rPr>
                <w:rFonts w:ascii="ＭＳ 明朝" w:eastAsia="ＭＳ 明朝" w:hAnsi="ＭＳ 明朝"/>
                <w:sz w:val="26"/>
                <w:szCs w:val="26"/>
              </w:rPr>
            </w:pPr>
            <w:r w:rsidRPr="00CD5A0C">
              <w:rPr>
                <w:rFonts w:ascii="ＭＳ 明朝" w:eastAsia="ＭＳ 明朝" w:hAnsi="ＭＳ 明朝" w:hint="eastAsia"/>
                <w:sz w:val="26"/>
                <w:szCs w:val="26"/>
              </w:rPr>
              <w:t>各地区事務局長</w:t>
            </w:r>
          </w:p>
        </w:tc>
      </w:tr>
      <w:tr w:rsidR="00CD5A0C" w:rsidRPr="00CD5A0C" w14:paraId="5EA83072" w14:textId="77777777" w:rsidTr="00224C1B">
        <w:tc>
          <w:tcPr>
            <w:tcW w:w="2845" w:type="dxa"/>
          </w:tcPr>
          <w:p w14:paraId="4BDA5943" w14:textId="77777777" w:rsidR="000459CC" w:rsidRPr="00CD5A0C" w:rsidRDefault="000459CC" w:rsidP="00F95B06">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芸術公演</w:t>
            </w:r>
          </w:p>
        </w:tc>
        <w:tc>
          <w:tcPr>
            <w:tcW w:w="1299" w:type="dxa"/>
          </w:tcPr>
          <w:p w14:paraId="129F4D7D" w14:textId="41149522" w:rsidR="000459CC" w:rsidRPr="00CD5A0C" w:rsidRDefault="000459CC" w:rsidP="00F95B06">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各学校</w:t>
            </w:r>
            <w:r w:rsidR="00E42619" w:rsidRPr="00CD5A0C">
              <w:rPr>
                <w:rFonts w:ascii="ＭＳ 明朝" w:eastAsia="ＭＳ 明朝" w:hAnsi="ＭＳ 明朝" w:hint="eastAsia"/>
                <w:sz w:val="26"/>
                <w:szCs w:val="26"/>
              </w:rPr>
              <w:t>長</w:t>
            </w:r>
          </w:p>
        </w:tc>
        <w:tc>
          <w:tcPr>
            <w:tcW w:w="2070" w:type="dxa"/>
          </w:tcPr>
          <w:p w14:paraId="046C6857" w14:textId="77777777" w:rsidR="000459CC" w:rsidRPr="00CD5A0C" w:rsidRDefault="000459CC" w:rsidP="00F95B06">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各地区事務局長</w:t>
            </w:r>
          </w:p>
        </w:tc>
        <w:tc>
          <w:tcPr>
            <w:tcW w:w="2391" w:type="dxa"/>
          </w:tcPr>
          <w:p w14:paraId="4DEB805C" w14:textId="77777777" w:rsidR="000459CC" w:rsidRPr="00CD5A0C" w:rsidRDefault="000459CC" w:rsidP="00A346F3">
            <w:pPr>
              <w:spacing w:line="276" w:lineRule="auto"/>
              <w:ind w:firstLineChars="100" w:firstLine="260"/>
              <w:jc w:val="left"/>
              <w:rPr>
                <w:rFonts w:ascii="ＭＳ 明朝" w:eastAsia="ＭＳ 明朝" w:hAnsi="ＭＳ 明朝"/>
                <w:sz w:val="26"/>
                <w:szCs w:val="26"/>
              </w:rPr>
            </w:pPr>
            <w:r w:rsidRPr="00CD5A0C">
              <w:rPr>
                <w:rFonts w:ascii="ＭＳ 明朝" w:eastAsia="ＭＳ 明朝" w:hAnsi="ＭＳ 明朝" w:hint="eastAsia"/>
                <w:sz w:val="26"/>
                <w:szCs w:val="26"/>
              </w:rPr>
              <w:t>高文連事務局</w:t>
            </w:r>
          </w:p>
        </w:tc>
      </w:tr>
      <w:tr w:rsidR="000459CC" w:rsidRPr="00CD5A0C" w14:paraId="28083775" w14:textId="77777777" w:rsidTr="00224C1B">
        <w:tc>
          <w:tcPr>
            <w:tcW w:w="2845" w:type="dxa"/>
          </w:tcPr>
          <w:p w14:paraId="75577C3F" w14:textId="77777777" w:rsidR="000459CC" w:rsidRPr="00CD5A0C" w:rsidRDefault="000459CC" w:rsidP="00F95B06">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グランシップ主催公演</w:t>
            </w:r>
          </w:p>
        </w:tc>
        <w:tc>
          <w:tcPr>
            <w:tcW w:w="1299" w:type="dxa"/>
          </w:tcPr>
          <w:p w14:paraId="3846803D" w14:textId="4AFBE8CC" w:rsidR="000459CC" w:rsidRPr="00CD5A0C" w:rsidRDefault="000459CC" w:rsidP="00F95B06">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各学校</w:t>
            </w:r>
            <w:r w:rsidR="00E42619" w:rsidRPr="00CD5A0C">
              <w:rPr>
                <w:rFonts w:ascii="ＭＳ 明朝" w:eastAsia="ＭＳ 明朝" w:hAnsi="ＭＳ 明朝" w:hint="eastAsia"/>
                <w:sz w:val="26"/>
                <w:szCs w:val="26"/>
              </w:rPr>
              <w:t>長</w:t>
            </w:r>
          </w:p>
        </w:tc>
        <w:tc>
          <w:tcPr>
            <w:tcW w:w="2070" w:type="dxa"/>
          </w:tcPr>
          <w:p w14:paraId="03B267AD" w14:textId="77777777" w:rsidR="000459CC" w:rsidRPr="00CD5A0C" w:rsidRDefault="000459CC" w:rsidP="00F95B06">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高文連事務局</w:t>
            </w:r>
          </w:p>
        </w:tc>
        <w:tc>
          <w:tcPr>
            <w:tcW w:w="2391" w:type="dxa"/>
          </w:tcPr>
          <w:p w14:paraId="6E3FFE35" w14:textId="77777777" w:rsidR="000459CC" w:rsidRPr="00CD5A0C" w:rsidRDefault="000459CC" w:rsidP="00F95B06">
            <w:pPr>
              <w:spacing w:line="276" w:lineRule="auto"/>
              <w:jc w:val="left"/>
              <w:rPr>
                <w:rFonts w:ascii="ＭＳ 明朝" w:eastAsia="ＭＳ 明朝" w:hAnsi="ＭＳ 明朝"/>
                <w:sz w:val="26"/>
                <w:szCs w:val="26"/>
              </w:rPr>
            </w:pPr>
          </w:p>
        </w:tc>
      </w:tr>
    </w:tbl>
    <w:p w14:paraId="12C258CD" w14:textId="77777777" w:rsidR="000459CC" w:rsidRPr="00CD5A0C" w:rsidRDefault="000459CC" w:rsidP="00F95B06">
      <w:pPr>
        <w:spacing w:line="276" w:lineRule="auto"/>
        <w:ind w:left="520" w:hangingChars="200" w:hanging="520"/>
        <w:jc w:val="left"/>
        <w:rPr>
          <w:rFonts w:ascii="ＭＳ 明朝" w:eastAsia="ＭＳ 明朝" w:hAnsi="ＭＳ 明朝"/>
          <w:sz w:val="26"/>
          <w:szCs w:val="26"/>
        </w:rPr>
      </w:pPr>
    </w:p>
    <w:p w14:paraId="51F2F167" w14:textId="74850C06" w:rsidR="00307454" w:rsidRPr="00CD5A0C" w:rsidRDefault="005B36C0" w:rsidP="00F95B06">
      <w:pPr>
        <w:spacing w:line="276" w:lineRule="auto"/>
        <w:ind w:left="520" w:hangingChars="200" w:hanging="520"/>
        <w:jc w:val="left"/>
        <w:rPr>
          <w:rFonts w:ascii="ＭＳ ゴシック" w:eastAsia="ＭＳ ゴシック" w:hAnsi="ＭＳ ゴシック"/>
          <w:sz w:val="26"/>
          <w:szCs w:val="26"/>
        </w:rPr>
      </w:pPr>
      <w:r w:rsidRPr="00CD5A0C">
        <w:rPr>
          <w:rFonts w:ascii="ＭＳ ゴシック" w:eastAsia="ＭＳ ゴシック" w:hAnsi="ＭＳ ゴシック" w:hint="eastAsia"/>
          <w:sz w:val="26"/>
          <w:szCs w:val="26"/>
        </w:rPr>
        <w:t>２</w:t>
      </w:r>
      <w:r w:rsidR="00307454" w:rsidRPr="00CD5A0C">
        <w:rPr>
          <w:rFonts w:ascii="ＭＳ ゴシック" w:eastAsia="ＭＳ ゴシック" w:hAnsi="ＭＳ ゴシック" w:hint="eastAsia"/>
          <w:sz w:val="26"/>
          <w:szCs w:val="26"/>
        </w:rPr>
        <w:t xml:space="preserve">　鑑賞教室参加</w:t>
      </w:r>
      <w:r w:rsidR="00E10FA2" w:rsidRPr="00CD5A0C">
        <w:rPr>
          <w:rFonts w:ascii="ＭＳ ゴシック" w:eastAsia="ＭＳ ゴシック" w:hAnsi="ＭＳ ゴシック" w:hint="eastAsia"/>
          <w:sz w:val="26"/>
          <w:szCs w:val="26"/>
        </w:rPr>
        <w:t>者</w:t>
      </w:r>
      <w:r w:rsidR="00307454" w:rsidRPr="00CD5A0C">
        <w:rPr>
          <w:rFonts w:ascii="ＭＳ ゴシック" w:eastAsia="ＭＳ ゴシック" w:hAnsi="ＭＳ ゴシック" w:hint="eastAsia"/>
          <w:sz w:val="26"/>
          <w:szCs w:val="26"/>
        </w:rPr>
        <w:t>の遵守事項</w:t>
      </w:r>
    </w:p>
    <w:p w14:paraId="54A2AE2C" w14:textId="1723669E" w:rsidR="00E222BE" w:rsidRPr="00CD5A0C" w:rsidRDefault="00307454" w:rsidP="00F95B06">
      <w:pPr>
        <w:spacing w:line="276" w:lineRule="auto"/>
        <w:ind w:left="520" w:hangingChars="200" w:hanging="520"/>
        <w:jc w:val="left"/>
        <w:rPr>
          <w:rFonts w:ascii="ＭＳ 明朝" w:eastAsia="ＭＳ 明朝" w:hAnsi="ＭＳ 明朝"/>
          <w:sz w:val="26"/>
          <w:szCs w:val="26"/>
        </w:rPr>
      </w:pPr>
      <w:r w:rsidRPr="00CD5A0C">
        <w:rPr>
          <w:rFonts w:ascii="ＭＳ 明朝" w:eastAsia="ＭＳ 明朝" w:hAnsi="ＭＳ 明朝" w:hint="eastAsia"/>
          <w:sz w:val="26"/>
          <w:szCs w:val="26"/>
        </w:rPr>
        <w:t xml:space="preserve">　(</w:t>
      </w:r>
      <w:r w:rsidRPr="00CD5A0C">
        <w:rPr>
          <w:rFonts w:ascii="ＭＳ 明朝" w:eastAsia="ＭＳ 明朝" w:hAnsi="ＭＳ 明朝"/>
          <w:sz w:val="26"/>
          <w:szCs w:val="26"/>
        </w:rPr>
        <w:t>1)</w:t>
      </w:r>
      <w:r w:rsidR="00E222BE" w:rsidRPr="00CD5A0C">
        <w:rPr>
          <w:rFonts w:ascii="ＭＳ 明朝" w:eastAsia="ＭＳ 明朝" w:hAnsi="ＭＳ 明朝" w:hint="eastAsia"/>
          <w:sz w:val="26"/>
          <w:szCs w:val="26"/>
        </w:rPr>
        <w:t>鑑賞教室</w:t>
      </w:r>
      <w:r w:rsidR="00E10FA2" w:rsidRPr="00CD5A0C">
        <w:rPr>
          <w:rFonts w:ascii="ＭＳ 明朝" w:eastAsia="ＭＳ 明朝" w:hAnsi="ＭＳ 明朝" w:hint="eastAsia"/>
          <w:sz w:val="26"/>
          <w:szCs w:val="26"/>
        </w:rPr>
        <w:t>へ</w:t>
      </w:r>
      <w:r w:rsidR="002B3FF7" w:rsidRPr="00CD5A0C">
        <w:rPr>
          <w:rFonts w:ascii="ＭＳ 明朝" w:eastAsia="ＭＳ 明朝" w:hAnsi="ＭＳ 明朝" w:hint="eastAsia"/>
          <w:sz w:val="26"/>
          <w:szCs w:val="26"/>
        </w:rPr>
        <w:t>の</w:t>
      </w:r>
      <w:r w:rsidR="00E222BE" w:rsidRPr="00CD5A0C">
        <w:rPr>
          <w:rFonts w:ascii="ＭＳ 明朝" w:eastAsia="ＭＳ 明朝" w:hAnsi="ＭＳ 明朝" w:hint="eastAsia"/>
          <w:sz w:val="26"/>
          <w:szCs w:val="26"/>
        </w:rPr>
        <w:t>参加</w:t>
      </w:r>
      <w:r w:rsidR="002B3FF7" w:rsidRPr="00CD5A0C">
        <w:rPr>
          <w:rFonts w:ascii="ＭＳ 明朝" w:eastAsia="ＭＳ 明朝" w:hAnsi="ＭＳ 明朝" w:hint="eastAsia"/>
          <w:sz w:val="26"/>
          <w:szCs w:val="26"/>
        </w:rPr>
        <w:t>が決定した</w:t>
      </w:r>
      <w:r w:rsidR="001A4542" w:rsidRPr="00CD5A0C">
        <w:rPr>
          <w:rFonts w:ascii="ＭＳ 明朝" w:eastAsia="ＭＳ 明朝" w:hAnsi="ＭＳ 明朝" w:hint="eastAsia"/>
          <w:sz w:val="26"/>
          <w:szCs w:val="26"/>
        </w:rPr>
        <w:t>生徒</w:t>
      </w:r>
      <w:r w:rsidR="00E6418F" w:rsidRPr="00CD5A0C">
        <w:rPr>
          <w:rFonts w:ascii="ＭＳ 明朝" w:eastAsia="ＭＳ 明朝" w:hAnsi="ＭＳ 明朝" w:hint="eastAsia"/>
          <w:sz w:val="26"/>
          <w:szCs w:val="26"/>
        </w:rPr>
        <w:t>等</w:t>
      </w:r>
      <w:r w:rsidR="00A346F3" w:rsidRPr="00CD5A0C">
        <w:rPr>
          <w:rFonts w:ascii="ＭＳ 明朝" w:eastAsia="ＭＳ 明朝" w:hAnsi="ＭＳ 明朝" w:hint="eastAsia"/>
          <w:sz w:val="26"/>
          <w:szCs w:val="26"/>
        </w:rPr>
        <w:t>の</w:t>
      </w:r>
      <w:r w:rsidR="00E222BE" w:rsidRPr="00CD5A0C">
        <w:rPr>
          <w:rFonts w:ascii="ＭＳ 明朝" w:eastAsia="ＭＳ 明朝" w:hAnsi="ＭＳ 明朝" w:hint="eastAsia"/>
          <w:sz w:val="26"/>
          <w:szCs w:val="26"/>
        </w:rPr>
        <w:t>学校の高文連評議員は、鑑賞教室</w:t>
      </w:r>
      <w:r w:rsidR="002B3FF7" w:rsidRPr="00CD5A0C">
        <w:rPr>
          <w:rFonts w:ascii="ＭＳ 明朝" w:eastAsia="ＭＳ 明朝" w:hAnsi="ＭＳ 明朝" w:hint="eastAsia"/>
          <w:sz w:val="26"/>
          <w:szCs w:val="26"/>
        </w:rPr>
        <w:t>の実施日の</w:t>
      </w:r>
      <w:r w:rsidR="00E222BE" w:rsidRPr="00CD5A0C">
        <w:rPr>
          <w:rFonts w:ascii="ＭＳ 明朝" w:eastAsia="ＭＳ 明朝" w:hAnsi="ＭＳ 明朝" w:hint="eastAsia"/>
          <w:sz w:val="26"/>
          <w:szCs w:val="26"/>
        </w:rPr>
        <w:t>前日までに生徒等</w:t>
      </w:r>
      <w:r w:rsidR="002B3FF7" w:rsidRPr="00CD5A0C">
        <w:rPr>
          <w:rFonts w:ascii="ＭＳ 明朝" w:eastAsia="ＭＳ 明朝" w:hAnsi="ＭＳ 明朝" w:hint="eastAsia"/>
          <w:sz w:val="26"/>
          <w:szCs w:val="26"/>
        </w:rPr>
        <w:t>及び生徒引率者</w:t>
      </w:r>
      <w:bookmarkStart w:id="1" w:name="_Hlk43290531"/>
      <w:r w:rsidR="005A60EA" w:rsidRPr="00CD5A0C">
        <w:rPr>
          <w:rFonts w:ascii="ＭＳ 明朝" w:eastAsia="ＭＳ 明朝" w:hAnsi="ＭＳ 明朝" w:hint="eastAsia"/>
          <w:sz w:val="26"/>
          <w:szCs w:val="26"/>
        </w:rPr>
        <w:t>に</w:t>
      </w:r>
      <w:r w:rsidR="00E222BE" w:rsidRPr="00CD5A0C">
        <w:rPr>
          <w:rFonts w:ascii="ＭＳ 明朝" w:eastAsia="ＭＳ 明朝" w:hAnsi="ＭＳ 明朝" w:hint="eastAsia"/>
          <w:sz w:val="26"/>
          <w:szCs w:val="26"/>
        </w:rPr>
        <w:t>「健康観察票」</w:t>
      </w:r>
      <w:bookmarkEnd w:id="1"/>
      <w:r w:rsidR="00457AC3" w:rsidRPr="00CD5A0C">
        <w:rPr>
          <w:rFonts w:ascii="ＭＳ 明朝" w:eastAsia="ＭＳ 明朝" w:hAnsi="ＭＳ 明朝" w:hint="eastAsia"/>
          <w:sz w:val="26"/>
          <w:szCs w:val="26"/>
        </w:rPr>
        <w:t>(別紙</w:t>
      </w:r>
      <w:r w:rsidR="00E634C3" w:rsidRPr="00196A88">
        <w:rPr>
          <w:rFonts w:ascii="ＭＳ 明朝" w:eastAsia="ＭＳ 明朝" w:hAnsi="ＭＳ 明朝" w:hint="eastAsia"/>
          <w:color w:val="FF0000"/>
          <w:sz w:val="26"/>
          <w:szCs w:val="26"/>
          <w:u w:val="single"/>
        </w:rPr>
        <w:t>２</w:t>
      </w:r>
      <w:r w:rsidR="00196A88" w:rsidRPr="00196A88">
        <w:rPr>
          <w:rFonts w:ascii="ＭＳ 明朝" w:eastAsia="ＭＳ 明朝" w:hAnsi="ＭＳ 明朝" w:hint="eastAsia"/>
          <w:color w:val="FF0000"/>
          <w:sz w:val="26"/>
          <w:szCs w:val="26"/>
          <w:u w:val="single"/>
        </w:rPr>
        <w:t>及び別紙３</w:t>
      </w:r>
      <w:r w:rsidR="00457AC3" w:rsidRPr="00CD5A0C">
        <w:rPr>
          <w:rFonts w:ascii="ＭＳ 明朝" w:eastAsia="ＭＳ 明朝" w:hAnsi="ＭＳ 明朝"/>
          <w:sz w:val="26"/>
          <w:szCs w:val="26"/>
        </w:rPr>
        <w:t>)</w:t>
      </w:r>
      <w:r w:rsidR="00E222BE" w:rsidRPr="00CD5A0C">
        <w:rPr>
          <w:rFonts w:ascii="ＭＳ 明朝" w:eastAsia="ＭＳ 明朝" w:hAnsi="ＭＳ 明朝" w:hint="eastAsia"/>
          <w:sz w:val="26"/>
          <w:szCs w:val="26"/>
        </w:rPr>
        <w:t>を配布する。</w:t>
      </w:r>
    </w:p>
    <w:p w14:paraId="3D74496D" w14:textId="77777777" w:rsidR="009D22C0" w:rsidRPr="00CD5A0C" w:rsidRDefault="002B3FF7" w:rsidP="009D22C0">
      <w:pPr>
        <w:spacing w:line="276" w:lineRule="auto"/>
        <w:ind w:left="520" w:hangingChars="200" w:hanging="520"/>
        <w:jc w:val="left"/>
        <w:rPr>
          <w:rFonts w:ascii="ＭＳ 明朝" w:eastAsia="ＭＳ 明朝" w:hAnsi="ＭＳ 明朝"/>
          <w:sz w:val="26"/>
          <w:szCs w:val="26"/>
        </w:rPr>
      </w:pPr>
      <w:r w:rsidRPr="00CD5A0C">
        <w:rPr>
          <w:rFonts w:ascii="ＭＳ 明朝" w:eastAsia="ＭＳ 明朝" w:hAnsi="ＭＳ 明朝" w:hint="eastAsia"/>
          <w:sz w:val="26"/>
          <w:szCs w:val="26"/>
        </w:rPr>
        <w:t xml:space="preserve">　</w:t>
      </w:r>
      <w:r w:rsidR="00E222BE" w:rsidRPr="00CD5A0C">
        <w:rPr>
          <w:rFonts w:ascii="ＭＳ 明朝" w:eastAsia="ＭＳ 明朝" w:hAnsi="ＭＳ 明朝" w:hint="eastAsia"/>
          <w:sz w:val="26"/>
          <w:szCs w:val="26"/>
        </w:rPr>
        <w:t>(</w:t>
      </w:r>
      <w:r w:rsidR="00624532" w:rsidRPr="00CD5A0C">
        <w:rPr>
          <w:rFonts w:ascii="ＭＳ 明朝" w:eastAsia="ＭＳ 明朝" w:hAnsi="ＭＳ 明朝"/>
          <w:sz w:val="26"/>
          <w:szCs w:val="26"/>
        </w:rPr>
        <w:t>2</w:t>
      </w:r>
      <w:r w:rsidR="00E222BE" w:rsidRPr="00CD5A0C">
        <w:rPr>
          <w:rFonts w:ascii="ＭＳ 明朝" w:eastAsia="ＭＳ 明朝" w:hAnsi="ＭＳ 明朝"/>
          <w:sz w:val="26"/>
          <w:szCs w:val="26"/>
        </w:rPr>
        <w:t>)</w:t>
      </w:r>
      <w:r w:rsidR="00E222BE" w:rsidRPr="00CD5A0C">
        <w:rPr>
          <w:rFonts w:ascii="ＭＳ 明朝" w:eastAsia="ＭＳ 明朝" w:hAnsi="ＭＳ 明朝" w:hint="eastAsia"/>
          <w:sz w:val="26"/>
          <w:szCs w:val="26"/>
        </w:rPr>
        <w:t>鑑賞教室</w:t>
      </w:r>
      <w:r w:rsidR="00026CA6" w:rsidRPr="00CD5A0C">
        <w:rPr>
          <w:rFonts w:ascii="ＭＳ 明朝" w:eastAsia="ＭＳ 明朝" w:hAnsi="ＭＳ 明朝" w:hint="eastAsia"/>
          <w:sz w:val="26"/>
          <w:szCs w:val="26"/>
        </w:rPr>
        <w:t>に参加する生徒等</w:t>
      </w:r>
      <w:bookmarkStart w:id="2" w:name="_Hlk43290609"/>
      <w:r w:rsidR="00624532" w:rsidRPr="00CD5A0C">
        <w:rPr>
          <w:rFonts w:ascii="ＭＳ 明朝" w:eastAsia="ＭＳ 明朝" w:hAnsi="ＭＳ 明朝" w:hint="eastAsia"/>
          <w:sz w:val="26"/>
          <w:szCs w:val="26"/>
        </w:rPr>
        <w:t>及び生徒引率者</w:t>
      </w:r>
      <w:bookmarkEnd w:id="2"/>
      <w:r w:rsidR="00E222BE" w:rsidRPr="00CD5A0C">
        <w:rPr>
          <w:rFonts w:ascii="ＭＳ 明朝" w:eastAsia="ＭＳ 明朝" w:hAnsi="ＭＳ 明朝" w:hint="eastAsia"/>
          <w:sz w:val="26"/>
          <w:szCs w:val="26"/>
        </w:rPr>
        <w:t>は、鑑賞教室当日の朝必ず検温した上で、「健康観察票」に必要事項を記入し、</w:t>
      </w:r>
      <w:r w:rsidR="00624532" w:rsidRPr="00CD5A0C">
        <w:rPr>
          <w:rFonts w:ascii="ＭＳ 明朝" w:eastAsia="ＭＳ 明朝" w:hAnsi="ＭＳ 明朝" w:hint="eastAsia"/>
          <w:sz w:val="26"/>
          <w:szCs w:val="26"/>
        </w:rPr>
        <w:t>生徒の「健康観察票」は、</w:t>
      </w:r>
      <w:r w:rsidR="00E222BE" w:rsidRPr="00CD5A0C">
        <w:rPr>
          <w:rFonts w:ascii="ＭＳ 明朝" w:eastAsia="ＭＳ 明朝" w:hAnsi="ＭＳ 明朝" w:hint="eastAsia"/>
          <w:sz w:val="26"/>
          <w:szCs w:val="26"/>
        </w:rPr>
        <w:t>保護者</w:t>
      </w:r>
      <w:r w:rsidRPr="00CD5A0C">
        <w:rPr>
          <w:rFonts w:ascii="ＭＳ 明朝" w:eastAsia="ＭＳ 明朝" w:hAnsi="ＭＳ 明朝" w:hint="eastAsia"/>
          <w:sz w:val="26"/>
          <w:szCs w:val="26"/>
        </w:rPr>
        <w:t>が</w:t>
      </w:r>
      <w:r w:rsidR="00E222BE" w:rsidRPr="00CD5A0C">
        <w:rPr>
          <w:rFonts w:ascii="ＭＳ 明朝" w:eastAsia="ＭＳ 明朝" w:hAnsi="ＭＳ 明朝" w:hint="eastAsia"/>
          <w:sz w:val="26"/>
          <w:szCs w:val="26"/>
        </w:rPr>
        <w:t>押印し鑑賞教室</w:t>
      </w:r>
      <w:r w:rsidR="00224C1B" w:rsidRPr="00CD5A0C">
        <w:rPr>
          <w:rFonts w:ascii="ＭＳ 明朝" w:eastAsia="ＭＳ 明朝" w:hAnsi="ＭＳ 明朝" w:hint="eastAsia"/>
          <w:sz w:val="26"/>
          <w:szCs w:val="26"/>
        </w:rPr>
        <w:t>受付時</w:t>
      </w:r>
      <w:r w:rsidR="00E222BE" w:rsidRPr="00CD5A0C">
        <w:rPr>
          <w:rFonts w:ascii="ＭＳ 明朝" w:eastAsia="ＭＳ 明朝" w:hAnsi="ＭＳ 明朝" w:hint="eastAsia"/>
          <w:sz w:val="26"/>
          <w:szCs w:val="26"/>
        </w:rPr>
        <w:t>に</w:t>
      </w:r>
      <w:r w:rsidR="00224C1B" w:rsidRPr="00CD5A0C">
        <w:rPr>
          <w:rFonts w:ascii="ＭＳ 明朝" w:eastAsia="ＭＳ 明朝" w:hAnsi="ＭＳ 明朝" w:hint="eastAsia"/>
          <w:sz w:val="26"/>
          <w:szCs w:val="26"/>
        </w:rPr>
        <w:t>提出</w:t>
      </w:r>
      <w:r w:rsidR="00E222BE" w:rsidRPr="00CD5A0C">
        <w:rPr>
          <w:rFonts w:ascii="ＭＳ 明朝" w:eastAsia="ＭＳ 明朝" w:hAnsi="ＭＳ 明朝" w:hint="eastAsia"/>
          <w:sz w:val="26"/>
          <w:szCs w:val="26"/>
        </w:rPr>
        <w:t>する。</w:t>
      </w:r>
    </w:p>
    <w:p w14:paraId="7C29397F" w14:textId="03C4A2F9" w:rsidR="009D22C0" w:rsidRPr="00CD5A0C" w:rsidRDefault="009D22C0" w:rsidP="000462CF">
      <w:pPr>
        <w:spacing w:line="276" w:lineRule="auto"/>
        <w:ind w:leftChars="200" w:left="420" w:firstLineChars="50" w:firstLine="130"/>
        <w:jc w:val="left"/>
        <w:rPr>
          <w:rFonts w:ascii="ＭＳ 明朝" w:eastAsia="ＭＳ 明朝" w:hAnsi="ＭＳ 明朝"/>
          <w:sz w:val="26"/>
          <w:szCs w:val="26"/>
        </w:rPr>
      </w:pPr>
      <w:r w:rsidRPr="00CD5A0C">
        <w:rPr>
          <w:rFonts w:ascii="ＭＳ 明朝" w:eastAsia="ＭＳ 明朝" w:hAnsi="ＭＳ 明朝" w:hint="eastAsia"/>
          <w:sz w:val="26"/>
          <w:szCs w:val="26"/>
        </w:rPr>
        <w:t>なお、「健康観察票」を提出しない生徒等</w:t>
      </w:r>
      <w:r w:rsidR="00203B39" w:rsidRPr="00CD5A0C">
        <w:rPr>
          <w:rFonts w:ascii="ＭＳ 明朝" w:eastAsia="ＭＳ 明朝" w:hAnsi="ＭＳ 明朝" w:hint="eastAsia"/>
          <w:sz w:val="26"/>
          <w:szCs w:val="26"/>
        </w:rPr>
        <w:t>及び生徒引率者</w:t>
      </w:r>
      <w:r w:rsidRPr="00CD5A0C">
        <w:rPr>
          <w:rFonts w:ascii="ＭＳ 明朝" w:eastAsia="ＭＳ 明朝" w:hAnsi="ＭＳ 明朝" w:hint="eastAsia"/>
          <w:sz w:val="26"/>
          <w:szCs w:val="26"/>
        </w:rPr>
        <w:t>は、入場を認めない。</w:t>
      </w:r>
    </w:p>
    <w:p w14:paraId="44722B04" w14:textId="77777777" w:rsidR="00196A88" w:rsidRPr="00196A88" w:rsidRDefault="001976F6" w:rsidP="000A238B">
      <w:pPr>
        <w:spacing w:line="276" w:lineRule="auto"/>
        <w:ind w:left="520" w:hangingChars="200" w:hanging="520"/>
        <w:jc w:val="left"/>
        <w:rPr>
          <w:rFonts w:ascii="ＭＳ 明朝" w:eastAsia="ＭＳ 明朝" w:hAnsi="ＭＳ 明朝"/>
          <w:color w:val="FF0000"/>
          <w:sz w:val="26"/>
          <w:szCs w:val="26"/>
          <w:u w:val="single"/>
        </w:rPr>
      </w:pPr>
      <w:r w:rsidRPr="00CD5A0C">
        <w:rPr>
          <w:rFonts w:ascii="ＭＳ 明朝" w:eastAsia="ＭＳ 明朝" w:hAnsi="ＭＳ 明朝" w:hint="eastAsia"/>
          <w:sz w:val="26"/>
          <w:szCs w:val="26"/>
        </w:rPr>
        <w:t xml:space="preserve">　</w:t>
      </w:r>
      <w:r w:rsidR="00E222BE" w:rsidRPr="00CD5A0C">
        <w:rPr>
          <w:rFonts w:ascii="ＭＳ 明朝" w:eastAsia="ＭＳ 明朝" w:hAnsi="ＭＳ 明朝"/>
          <w:sz w:val="26"/>
          <w:szCs w:val="26"/>
        </w:rPr>
        <w:t xml:space="preserve"> </w:t>
      </w:r>
      <w:r w:rsidR="00E222BE" w:rsidRPr="00196A88">
        <w:rPr>
          <w:rFonts w:ascii="ＭＳ 明朝" w:eastAsia="ＭＳ 明朝" w:hAnsi="ＭＳ 明朝"/>
          <w:color w:val="FF0000"/>
          <w:sz w:val="26"/>
          <w:szCs w:val="26"/>
          <w:u w:val="single"/>
        </w:rPr>
        <w:t xml:space="preserve"> </w:t>
      </w:r>
      <w:r w:rsidR="00196A88" w:rsidRPr="00196A88">
        <w:rPr>
          <w:rFonts w:ascii="ＭＳ 明朝" w:eastAsia="ＭＳ 明朝" w:hAnsi="ＭＳ 明朝" w:hint="eastAsia"/>
          <w:color w:val="FF0000"/>
          <w:sz w:val="26"/>
          <w:szCs w:val="26"/>
          <w:u w:val="single"/>
        </w:rPr>
        <w:t>鑑賞教室当日、発熱(目安として3</w:t>
      </w:r>
      <w:r w:rsidR="00196A88" w:rsidRPr="00196A88">
        <w:rPr>
          <w:rFonts w:ascii="ＭＳ 明朝" w:eastAsia="ＭＳ 明朝" w:hAnsi="ＭＳ 明朝"/>
          <w:color w:val="FF0000"/>
          <w:sz w:val="26"/>
          <w:szCs w:val="26"/>
          <w:u w:val="single"/>
        </w:rPr>
        <w:t>7.5</w:t>
      </w:r>
      <w:r w:rsidR="00196A88" w:rsidRPr="00196A88">
        <w:rPr>
          <w:rFonts w:ascii="ＭＳ 明朝" w:eastAsia="ＭＳ 明朝" w:hAnsi="ＭＳ 明朝" w:hint="eastAsia"/>
          <w:color w:val="FF0000"/>
          <w:sz w:val="26"/>
          <w:szCs w:val="26"/>
          <w:u w:val="single"/>
        </w:rPr>
        <w:t>度以上</w:t>
      </w:r>
      <w:r w:rsidR="00196A88" w:rsidRPr="00196A88">
        <w:rPr>
          <w:rFonts w:ascii="ＭＳ 明朝" w:eastAsia="ＭＳ 明朝" w:hAnsi="ＭＳ 明朝"/>
          <w:color w:val="FF0000"/>
          <w:sz w:val="26"/>
          <w:szCs w:val="26"/>
          <w:u w:val="single"/>
        </w:rPr>
        <w:t>)</w:t>
      </w:r>
      <w:r w:rsidR="00196A88" w:rsidRPr="00196A88">
        <w:rPr>
          <w:rFonts w:ascii="ＭＳ 明朝" w:eastAsia="ＭＳ 明朝" w:hAnsi="ＭＳ 明朝" w:hint="eastAsia"/>
          <w:color w:val="FF0000"/>
          <w:sz w:val="26"/>
          <w:szCs w:val="26"/>
          <w:u w:val="single"/>
        </w:rPr>
        <w:t>などの風邪の症状がある場合は、参加を自粛する。</w:t>
      </w:r>
    </w:p>
    <w:p w14:paraId="33A453E6" w14:textId="1F822FFB" w:rsidR="001976F6" w:rsidRPr="00196A88" w:rsidRDefault="00196A88" w:rsidP="00196A88">
      <w:pPr>
        <w:spacing w:line="276" w:lineRule="auto"/>
        <w:ind w:leftChars="200" w:left="420" w:firstLineChars="50" w:firstLine="130"/>
        <w:jc w:val="left"/>
        <w:rPr>
          <w:rFonts w:ascii="ＭＳ 明朝" w:eastAsia="ＭＳ 明朝" w:hAnsi="ＭＳ 明朝"/>
          <w:color w:val="FF0000"/>
          <w:sz w:val="26"/>
          <w:szCs w:val="26"/>
          <w:u w:val="single"/>
        </w:rPr>
      </w:pPr>
      <w:r w:rsidRPr="00196A88">
        <w:rPr>
          <w:rFonts w:ascii="ＭＳ 明朝" w:eastAsia="ＭＳ 明朝" w:hAnsi="ＭＳ 明朝" w:hint="eastAsia"/>
          <w:color w:val="FF0000"/>
          <w:sz w:val="26"/>
          <w:szCs w:val="26"/>
          <w:u w:val="single"/>
        </w:rPr>
        <w:t>また、鑑賞教室前２週間の健康観察の項目に問題がある場合は、参加を自粛する。但し、発熱等の症状がなくなり、コロナウイルス感染の疑いがない場合はこ</w:t>
      </w:r>
      <w:r w:rsidRPr="00196A88">
        <w:rPr>
          <w:rFonts w:ascii="ＭＳ 明朝" w:eastAsia="ＭＳ 明朝" w:hAnsi="ＭＳ 明朝" w:hint="eastAsia"/>
          <w:color w:val="FF0000"/>
          <w:sz w:val="26"/>
          <w:szCs w:val="26"/>
          <w:u w:val="single"/>
        </w:rPr>
        <w:lastRenderedPageBreak/>
        <w:t>の限りではない。</w:t>
      </w:r>
    </w:p>
    <w:p w14:paraId="7E2E6668" w14:textId="085B3DB4" w:rsidR="00E12A7D" w:rsidRPr="00CD5A0C" w:rsidRDefault="00E12A7D" w:rsidP="00F95B06">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 xml:space="preserve">　　</w:t>
      </w:r>
      <w:r w:rsidR="000462CF" w:rsidRPr="00CD5A0C">
        <w:rPr>
          <w:rFonts w:ascii="ＭＳ 明朝" w:eastAsia="ＭＳ 明朝" w:hAnsi="ＭＳ 明朝" w:hint="eastAsia"/>
          <w:sz w:val="26"/>
          <w:szCs w:val="26"/>
        </w:rPr>
        <w:t>おって、</w:t>
      </w:r>
      <w:r w:rsidRPr="00CD5A0C">
        <w:rPr>
          <w:rFonts w:ascii="ＭＳ 明朝" w:eastAsia="ＭＳ 明朝" w:hAnsi="ＭＳ 明朝" w:hint="eastAsia"/>
          <w:sz w:val="26"/>
          <w:szCs w:val="26"/>
        </w:rPr>
        <w:t>欠席した場合でも参加料は返金でき</w:t>
      </w:r>
      <w:r w:rsidR="00457AC3" w:rsidRPr="00CD5A0C">
        <w:rPr>
          <w:rFonts w:ascii="ＭＳ 明朝" w:eastAsia="ＭＳ 明朝" w:hAnsi="ＭＳ 明朝" w:hint="eastAsia"/>
          <w:sz w:val="26"/>
          <w:szCs w:val="26"/>
        </w:rPr>
        <w:t>ない</w:t>
      </w:r>
      <w:r w:rsidR="00A9745A" w:rsidRPr="00CD5A0C">
        <w:rPr>
          <w:rFonts w:ascii="ＭＳ 明朝" w:eastAsia="ＭＳ 明朝" w:hAnsi="ＭＳ 明朝" w:hint="eastAsia"/>
          <w:sz w:val="26"/>
          <w:szCs w:val="26"/>
        </w:rPr>
        <w:t>。</w:t>
      </w:r>
    </w:p>
    <w:p w14:paraId="6F2C2749" w14:textId="79F8336D" w:rsidR="001976F6" w:rsidRPr="00CD5A0C" w:rsidRDefault="001976F6" w:rsidP="00F95B06">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 xml:space="preserve">　</w:t>
      </w:r>
      <w:r w:rsidR="00E12A7D" w:rsidRPr="00CD5A0C">
        <w:rPr>
          <w:rFonts w:ascii="ＭＳ 明朝" w:eastAsia="ＭＳ 明朝" w:hAnsi="ＭＳ 明朝" w:hint="eastAsia"/>
          <w:sz w:val="26"/>
          <w:szCs w:val="26"/>
        </w:rPr>
        <w:t>(</w:t>
      </w:r>
      <w:r w:rsidR="00C427C8" w:rsidRPr="00CD5A0C">
        <w:rPr>
          <w:rFonts w:ascii="ＭＳ 明朝" w:eastAsia="ＭＳ 明朝" w:hAnsi="ＭＳ 明朝"/>
          <w:sz w:val="26"/>
          <w:szCs w:val="26"/>
        </w:rPr>
        <w:t>3</w:t>
      </w:r>
      <w:r w:rsidR="00E12A7D" w:rsidRPr="00CD5A0C">
        <w:rPr>
          <w:rFonts w:ascii="ＭＳ 明朝" w:eastAsia="ＭＳ 明朝" w:hAnsi="ＭＳ 明朝"/>
          <w:sz w:val="26"/>
          <w:szCs w:val="26"/>
        </w:rPr>
        <w:t>)</w:t>
      </w:r>
      <w:r w:rsidR="00F2751C" w:rsidRPr="00CD5A0C">
        <w:rPr>
          <w:rFonts w:ascii="ＭＳ 明朝" w:eastAsia="ＭＳ 明朝" w:hAnsi="ＭＳ 明朝" w:hint="eastAsia"/>
          <w:sz w:val="26"/>
          <w:szCs w:val="26"/>
        </w:rPr>
        <w:t>会場内では、</w:t>
      </w:r>
      <w:r w:rsidR="00E12A7D" w:rsidRPr="00CD5A0C">
        <w:rPr>
          <w:rFonts w:ascii="ＭＳ 明朝" w:eastAsia="ＭＳ 明朝" w:hAnsi="ＭＳ 明朝" w:hint="eastAsia"/>
          <w:sz w:val="26"/>
          <w:szCs w:val="26"/>
        </w:rPr>
        <w:t>必ずマスクを着用する。</w:t>
      </w:r>
    </w:p>
    <w:p w14:paraId="4278B608" w14:textId="5FC74152" w:rsidR="00E12A7D" w:rsidRPr="00CD5A0C" w:rsidRDefault="00E12A7D" w:rsidP="00F95B06">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 xml:space="preserve">　(</w:t>
      </w:r>
      <w:r w:rsidR="00C427C8" w:rsidRPr="00CD5A0C">
        <w:rPr>
          <w:rFonts w:ascii="ＭＳ 明朝" w:eastAsia="ＭＳ 明朝" w:hAnsi="ＭＳ 明朝"/>
          <w:sz w:val="26"/>
          <w:szCs w:val="26"/>
        </w:rPr>
        <w:t>4</w:t>
      </w:r>
      <w:r w:rsidRPr="00CD5A0C">
        <w:rPr>
          <w:rFonts w:ascii="ＭＳ 明朝" w:eastAsia="ＭＳ 明朝" w:hAnsi="ＭＳ 明朝"/>
          <w:sz w:val="26"/>
          <w:szCs w:val="26"/>
        </w:rPr>
        <w:t>)</w:t>
      </w:r>
      <w:r w:rsidRPr="00CD5A0C">
        <w:rPr>
          <w:rFonts w:ascii="ＭＳ 明朝" w:eastAsia="ＭＳ 明朝" w:hAnsi="ＭＳ 明朝" w:hint="eastAsia"/>
          <w:sz w:val="26"/>
          <w:szCs w:val="26"/>
        </w:rPr>
        <w:t>こまめな手洗い、アルコール等による手指</w:t>
      </w:r>
      <w:r w:rsidR="00F2751C" w:rsidRPr="00CD5A0C">
        <w:rPr>
          <w:rFonts w:ascii="ＭＳ 明朝" w:eastAsia="ＭＳ 明朝" w:hAnsi="ＭＳ 明朝" w:hint="eastAsia"/>
          <w:sz w:val="26"/>
          <w:szCs w:val="26"/>
        </w:rPr>
        <w:t>消毒を行う。</w:t>
      </w:r>
    </w:p>
    <w:p w14:paraId="33292A96" w14:textId="7FE4243F" w:rsidR="00F2751C" w:rsidRPr="00CD5A0C" w:rsidRDefault="00F2751C" w:rsidP="00F95B06">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 xml:space="preserve">　(</w:t>
      </w:r>
      <w:r w:rsidR="00C427C8" w:rsidRPr="00CD5A0C">
        <w:rPr>
          <w:rFonts w:ascii="ＭＳ 明朝" w:eastAsia="ＭＳ 明朝" w:hAnsi="ＭＳ 明朝"/>
          <w:sz w:val="26"/>
          <w:szCs w:val="26"/>
        </w:rPr>
        <w:t>5</w:t>
      </w:r>
      <w:r w:rsidRPr="00CD5A0C">
        <w:rPr>
          <w:rFonts w:ascii="ＭＳ 明朝" w:eastAsia="ＭＳ 明朝" w:hAnsi="ＭＳ 明朝"/>
          <w:sz w:val="26"/>
          <w:szCs w:val="26"/>
        </w:rPr>
        <w:t>)</w:t>
      </w:r>
      <w:r w:rsidRPr="00CD5A0C">
        <w:rPr>
          <w:rFonts w:ascii="ＭＳ 明朝" w:eastAsia="ＭＳ 明朝" w:hAnsi="ＭＳ 明朝" w:hint="eastAsia"/>
          <w:sz w:val="26"/>
          <w:szCs w:val="26"/>
        </w:rPr>
        <w:t>大声での会話を控える。</w:t>
      </w:r>
    </w:p>
    <w:p w14:paraId="72AE51E2" w14:textId="7ADCDEAB" w:rsidR="00F2751C" w:rsidRPr="00CD5A0C" w:rsidRDefault="00F2751C" w:rsidP="00F95B06">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 xml:space="preserve">　(</w:t>
      </w:r>
      <w:r w:rsidR="00C427C8" w:rsidRPr="00CD5A0C">
        <w:rPr>
          <w:rFonts w:ascii="ＭＳ 明朝" w:eastAsia="ＭＳ 明朝" w:hAnsi="ＭＳ 明朝"/>
          <w:sz w:val="26"/>
          <w:szCs w:val="26"/>
        </w:rPr>
        <w:t>6</w:t>
      </w:r>
      <w:r w:rsidRPr="00CD5A0C">
        <w:rPr>
          <w:rFonts w:ascii="ＭＳ 明朝" w:eastAsia="ＭＳ 明朝" w:hAnsi="ＭＳ 明朝"/>
          <w:sz w:val="26"/>
          <w:szCs w:val="26"/>
        </w:rPr>
        <w:t>)</w:t>
      </w:r>
      <w:r w:rsidRPr="00CD5A0C">
        <w:rPr>
          <w:rFonts w:ascii="ＭＳ 明朝" w:eastAsia="ＭＳ 明朝" w:hAnsi="ＭＳ 明朝" w:hint="eastAsia"/>
          <w:sz w:val="26"/>
          <w:szCs w:val="26"/>
        </w:rPr>
        <w:t>ごみの持ち帰りを徹底する。</w:t>
      </w:r>
    </w:p>
    <w:p w14:paraId="16161615" w14:textId="5DE3E7E1" w:rsidR="001976F6" w:rsidRPr="00CD5A0C" w:rsidRDefault="001976F6" w:rsidP="00F95B06">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 xml:space="preserve">　</w:t>
      </w:r>
      <w:r w:rsidR="00F2751C" w:rsidRPr="00CD5A0C">
        <w:rPr>
          <w:rFonts w:ascii="ＭＳ 明朝" w:eastAsia="ＭＳ 明朝" w:hAnsi="ＭＳ 明朝" w:hint="eastAsia"/>
          <w:sz w:val="26"/>
          <w:szCs w:val="26"/>
        </w:rPr>
        <w:t>(</w:t>
      </w:r>
      <w:r w:rsidR="00C427C8" w:rsidRPr="00CD5A0C">
        <w:rPr>
          <w:rFonts w:ascii="ＭＳ 明朝" w:eastAsia="ＭＳ 明朝" w:hAnsi="ＭＳ 明朝"/>
          <w:sz w:val="26"/>
          <w:szCs w:val="26"/>
        </w:rPr>
        <w:t>7</w:t>
      </w:r>
      <w:r w:rsidR="00F2751C" w:rsidRPr="00CD5A0C">
        <w:rPr>
          <w:rFonts w:ascii="ＭＳ 明朝" w:eastAsia="ＭＳ 明朝" w:hAnsi="ＭＳ 明朝"/>
          <w:sz w:val="26"/>
          <w:szCs w:val="26"/>
        </w:rPr>
        <w:t>)</w:t>
      </w:r>
      <w:r w:rsidR="00F2751C" w:rsidRPr="00CD5A0C">
        <w:rPr>
          <w:rFonts w:ascii="ＭＳ 明朝" w:eastAsia="ＭＳ 明朝" w:hAnsi="ＭＳ 明朝" w:hint="eastAsia"/>
          <w:sz w:val="26"/>
          <w:szCs w:val="26"/>
        </w:rPr>
        <w:t>鑑賞教室会場の感染</w:t>
      </w:r>
      <w:r w:rsidR="00457AC3" w:rsidRPr="00CD5A0C">
        <w:rPr>
          <w:rFonts w:ascii="ＭＳ 明朝" w:eastAsia="ＭＳ 明朝" w:hAnsi="ＭＳ 明朝" w:hint="eastAsia"/>
          <w:sz w:val="26"/>
          <w:szCs w:val="26"/>
        </w:rPr>
        <w:t>症</w:t>
      </w:r>
      <w:r w:rsidR="00F2751C" w:rsidRPr="00CD5A0C">
        <w:rPr>
          <w:rFonts w:ascii="ＭＳ 明朝" w:eastAsia="ＭＳ 明朝" w:hAnsi="ＭＳ 明朝" w:hint="eastAsia"/>
          <w:sz w:val="26"/>
          <w:szCs w:val="26"/>
        </w:rPr>
        <w:t>対策に関するガイドラインや利用規約等を遵守する。</w:t>
      </w:r>
    </w:p>
    <w:p w14:paraId="7832ED7B" w14:textId="77777777" w:rsidR="005B36C0" w:rsidRPr="00CD5A0C" w:rsidRDefault="005B36C0" w:rsidP="00F95B06">
      <w:pPr>
        <w:spacing w:line="276" w:lineRule="auto"/>
        <w:jc w:val="left"/>
        <w:rPr>
          <w:rFonts w:ascii="ＭＳ ゴシック" w:eastAsia="ＭＳ ゴシック" w:hAnsi="ＭＳ ゴシック"/>
          <w:sz w:val="26"/>
          <w:szCs w:val="26"/>
        </w:rPr>
      </w:pPr>
    </w:p>
    <w:p w14:paraId="72F6D5E6" w14:textId="01175C0C" w:rsidR="00F2751C" w:rsidRPr="00CD5A0C" w:rsidRDefault="005B36C0" w:rsidP="00F95B06">
      <w:pPr>
        <w:spacing w:line="276" w:lineRule="auto"/>
        <w:jc w:val="left"/>
        <w:rPr>
          <w:rFonts w:ascii="ＭＳ ゴシック" w:eastAsia="ＭＳ ゴシック" w:hAnsi="ＭＳ ゴシック"/>
          <w:sz w:val="26"/>
          <w:szCs w:val="26"/>
        </w:rPr>
      </w:pPr>
      <w:r w:rsidRPr="00CD5A0C">
        <w:rPr>
          <w:rFonts w:ascii="ＭＳ ゴシック" w:eastAsia="ＭＳ ゴシック" w:hAnsi="ＭＳ ゴシック" w:hint="eastAsia"/>
          <w:sz w:val="26"/>
          <w:szCs w:val="26"/>
        </w:rPr>
        <w:t>３</w:t>
      </w:r>
      <w:r w:rsidR="00F2751C" w:rsidRPr="00CD5A0C">
        <w:rPr>
          <w:rFonts w:ascii="ＭＳ ゴシック" w:eastAsia="ＭＳ ゴシック" w:hAnsi="ＭＳ ゴシック" w:hint="eastAsia"/>
          <w:sz w:val="26"/>
          <w:szCs w:val="26"/>
        </w:rPr>
        <w:t xml:space="preserve">　</w:t>
      </w:r>
      <w:bookmarkStart w:id="3" w:name="_Hlk43366833"/>
      <w:r w:rsidR="00F2751C" w:rsidRPr="00CD5A0C">
        <w:rPr>
          <w:rFonts w:ascii="ＭＳ ゴシック" w:eastAsia="ＭＳ ゴシック" w:hAnsi="ＭＳ ゴシック" w:hint="eastAsia"/>
          <w:sz w:val="26"/>
          <w:szCs w:val="26"/>
        </w:rPr>
        <w:t>鑑賞教室</w:t>
      </w:r>
      <w:bookmarkEnd w:id="3"/>
      <w:r w:rsidR="006E305A" w:rsidRPr="00CD5A0C">
        <w:rPr>
          <w:rFonts w:ascii="ＭＳ ゴシック" w:eastAsia="ＭＳ ゴシック" w:hAnsi="ＭＳ ゴシック" w:hint="eastAsia"/>
          <w:sz w:val="26"/>
          <w:szCs w:val="26"/>
        </w:rPr>
        <w:t>を</w:t>
      </w:r>
      <w:r w:rsidR="00624532" w:rsidRPr="00CD5A0C">
        <w:rPr>
          <w:rFonts w:ascii="ＭＳ ゴシック" w:eastAsia="ＭＳ ゴシック" w:hAnsi="ＭＳ ゴシック" w:hint="eastAsia"/>
          <w:sz w:val="26"/>
          <w:szCs w:val="26"/>
        </w:rPr>
        <w:t>運営</w:t>
      </w:r>
      <w:r w:rsidR="006E305A" w:rsidRPr="00CD5A0C">
        <w:rPr>
          <w:rFonts w:ascii="ＭＳ ゴシック" w:eastAsia="ＭＳ ゴシック" w:hAnsi="ＭＳ ゴシック" w:hint="eastAsia"/>
          <w:sz w:val="26"/>
          <w:szCs w:val="26"/>
        </w:rPr>
        <w:t>する</w:t>
      </w:r>
      <w:r w:rsidR="00457AC3" w:rsidRPr="00CD5A0C">
        <w:rPr>
          <w:rFonts w:ascii="ＭＳ ゴシック" w:eastAsia="ＭＳ ゴシック" w:hAnsi="ＭＳ ゴシック" w:hint="eastAsia"/>
          <w:sz w:val="26"/>
          <w:szCs w:val="26"/>
        </w:rPr>
        <w:t>職員</w:t>
      </w:r>
      <w:r w:rsidR="00F2751C" w:rsidRPr="00CD5A0C">
        <w:rPr>
          <w:rFonts w:ascii="ＭＳ ゴシック" w:eastAsia="ＭＳ ゴシック" w:hAnsi="ＭＳ ゴシック" w:hint="eastAsia"/>
          <w:sz w:val="26"/>
          <w:szCs w:val="26"/>
        </w:rPr>
        <w:t>の遵守事項</w:t>
      </w:r>
    </w:p>
    <w:p w14:paraId="22D6A5B6" w14:textId="59B33F10" w:rsidR="00F2751C" w:rsidRPr="00CD5A0C" w:rsidRDefault="00F2751C" w:rsidP="00B522E7">
      <w:pPr>
        <w:spacing w:line="276" w:lineRule="auto"/>
        <w:ind w:left="520" w:hangingChars="200" w:hanging="520"/>
        <w:jc w:val="left"/>
        <w:rPr>
          <w:rFonts w:ascii="ＭＳ 明朝" w:eastAsia="ＭＳ 明朝" w:hAnsi="ＭＳ 明朝"/>
          <w:sz w:val="26"/>
          <w:szCs w:val="26"/>
        </w:rPr>
      </w:pPr>
      <w:r w:rsidRPr="00CD5A0C">
        <w:rPr>
          <w:rFonts w:ascii="ＭＳ 明朝" w:eastAsia="ＭＳ 明朝" w:hAnsi="ＭＳ 明朝" w:hint="eastAsia"/>
          <w:sz w:val="26"/>
          <w:szCs w:val="26"/>
        </w:rPr>
        <w:t xml:space="preserve">　</w:t>
      </w:r>
      <w:r w:rsidR="00B522E7" w:rsidRPr="00CD5A0C">
        <w:rPr>
          <w:rFonts w:ascii="ＭＳ 明朝" w:eastAsia="ＭＳ 明朝" w:hAnsi="ＭＳ 明朝" w:hint="eastAsia"/>
          <w:sz w:val="26"/>
          <w:szCs w:val="26"/>
        </w:rPr>
        <w:t>(</w:t>
      </w:r>
      <w:r w:rsidR="00B522E7" w:rsidRPr="00CD5A0C">
        <w:rPr>
          <w:rFonts w:ascii="ＭＳ 明朝" w:eastAsia="ＭＳ 明朝" w:hAnsi="ＭＳ 明朝"/>
          <w:sz w:val="26"/>
          <w:szCs w:val="26"/>
        </w:rPr>
        <w:t>1)</w:t>
      </w:r>
      <w:bookmarkStart w:id="4" w:name="_Hlk43291129"/>
      <w:r w:rsidR="006E305A" w:rsidRPr="00CD5A0C">
        <w:rPr>
          <w:rFonts w:ascii="ＭＳ 明朝" w:eastAsia="ＭＳ 明朝" w:hAnsi="ＭＳ 明朝" w:hint="eastAsia"/>
          <w:sz w:val="26"/>
          <w:szCs w:val="26"/>
        </w:rPr>
        <w:t xml:space="preserve"> 鑑賞教室を運営する各地区事務局長及び運営協力者、並びに高文連事務局職員(以下「運営職員」という。)は、</w:t>
      </w:r>
      <w:bookmarkEnd w:id="4"/>
      <w:r w:rsidR="00EF13F4" w:rsidRPr="00CD5A0C">
        <w:rPr>
          <w:rFonts w:ascii="ＭＳ 明朝" w:eastAsia="ＭＳ 明朝" w:hAnsi="ＭＳ 明朝" w:hint="eastAsia"/>
          <w:sz w:val="26"/>
          <w:szCs w:val="26"/>
        </w:rPr>
        <w:t>上記</w:t>
      </w:r>
      <w:r w:rsidRPr="00CD5A0C">
        <w:rPr>
          <w:rFonts w:ascii="ＭＳ 明朝" w:eastAsia="ＭＳ 明朝" w:hAnsi="ＭＳ 明朝" w:hint="eastAsia"/>
          <w:sz w:val="26"/>
          <w:szCs w:val="26"/>
        </w:rPr>
        <w:t>２の鑑賞教室参加</w:t>
      </w:r>
      <w:r w:rsidR="00026CA6" w:rsidRPr="00CD5A0C">
        <w:rPr>
          <w:rFonts w:ascii="ＭＳ 明朝" w:eastAsia="ＭＳ 明朝" w:hAnsi="ＭＳ 明朝" w:hint="eastAsia"/>
          <w:sz w:val="26"/>
          <w:szCs w:val="26"/>
        </w:rPr>
        <w:t>者</w:t>
      </w:r>
      <w:r w:rsidRPr="00CD5A0C">
        <w:rPr>
          <w:rFonts w:ascii="ＭＳ 明朝" w:eastAsia="ＭＳ 明朝" w:hAnsi="ＭＳ 明朝" w:hint="eastAsia"/>
          <w:sz w:val="26"/>
          <w:szCs w:val="26"/>
        </w:rPr>
        <w:t>の遵守事項に準じて、感染</w:t>
      </w:r>
      <w:r w:rsidR="00B522E7" w:rsidRPr="00CD5A0C">
        <w:rPr>
          <w:rFonts w:ascii="ＭＳ 明朝" w:eastAsia="ＭＳ 明朝" w:hAnsi="ＭＳ 明朝" w:hint="eastAsia"/>
          <w:sz w:val="26"/>
          <w:szCs w:val="26"/>
        </w:rPr>
        <w:t>防止</w:t>
      </w:r>
      <w:r w:rsidRPr="00CD5A0C">
        <w:rPr>
          <w:rFonts w:ascii="ＭＳ 明朝" w:eastAsia="ＭＳ 明朝" w:hAnsi="ＭＳ 明朝" w:hint="eastAsia"/>
          <w:sz w:val="26"/>
          <w:szCs w:val="26"/>
        </w:rPr>
        <w:t>策を</w:t>
      </w:r>
      <w:r w:rsidR="00B522E7" w:rsidRPr="00CD5A0C">
        <w:rPr>
          <w:rFonts w:ascii="ＭＳ 明朝" w:eastAsia="ＭＳ 明朝" w:hAnsi="ＭＳ 明朝" w:hint="eastAsia"/>
          <w:sz w:val="26"/>
          <w:szCs w:val="26"/>
        </w:rPr>
        <w:t>遵守する</w:t>
      </w:r>
      <w:r w:rsidRPr="00CD5A0C">
        <w:rPr>
          <w:rFonts w:ascii="ＭＳ 明朝" w:eastAsia="ＭＳ 明朝" w:hAnsi="ＭＳ 明朝" w:hint="eastAsia"/>
          <w:sz w:val="26"/>
          <w:szCs w:val="26"/>
        </w:rPr>
        <w:t>。</w:t>
      </w:r>
    </w:p>
    <w:p w14:paraId="6DB1DABD" w14:textId="66C5CEBE" w:rsidR="001048B4" w:rsidRPr="00CD5A0C" w:rsidRDefault="00B522E7" w:rsidP="00D93A00">
      <w:pPr>
        <w:ind w:left="240" w:hangingChars="100" w:hanging="240"/>
        <w:jc w:val="left"/>
        <w:rPr>
          <w:rFonts w:ascii="ＭＳ 明朝" w:eastAsia="ＭＳ 明朝" w:hAnsi="ＭＳ 明朝"/>
          <w:sz w:val="24"/>
          <w:szCs w:val="24"/>
        </w:rPr>
      </w:pPr>
      <w:r w:rsidRPr="00CD5A0C">
        <w:rPr>
          <w:rFonts w:ascii="ＭＳ 明朝" w:eastAsia="ＭＳ 明朝" w:hAnsi="ＭＳ 明朝"/>
          <w:sz w:val="24"/>
          <w:szCs w:val="24"/>
        </w:rPr>
        <w:t xml:space="preserve">  </w:t>
      </w:r>
      <w:r w:rsidRPr="00CD5A0C">
        <w:rPr>
          <w:rFonts w:ascii="ＭＳ 明朝" w:eastAsia="ＭＳ 明朝" w:hAnsi="ＭＳ 明朝" w:hint="eastAsia"/>
          <w:sz w:val="24"/>
          <w:szCs w:val="24"/>
        </w:rPr>
        <w:t>(</w:t>
      </w:r>
      <w:r w:rsidRPr="00CD5A0C">
        <w:rPr>
          <w:rFonts w:ascii="ＭＳ 明朝" w:eastAsia="ＭＳ 明朝" w:hAnsi="ＭＳ 明朝"/>
          <w:sz w:val="24"/>
          <w:szCs w:val="24"/>
        </w:rPr>
        <w:t>2)</w:t>
      </w:r>
      <w:r w:rsidR="00253D82" w:rsidRPr="00CD5A0C">
        <w:rPr>
          <w:rFonts w:ascii="ＭＳ 明朝" w:eastAsia="ＭＳ 明朝" w:hAnsi="ＭＳ 明朝" w:hint="eastAsia"/>
          <w:sz w:val="26"/>
          <w:szCs w:val="26"/>
        </w:rPr>
        <w:t>鑑賞教室</w:t>
      </w:r>
      <w:r w:rsidR="001048B4" w:rsidRPr="00CD5A0C">
        <w:rPr>
          <w:rFonts w:ascii="ＭＳ 明朝" w:eastAsia="ＭＳ 明朝" w:hAnsi="ＭＳ 明朝" w:hint="eastAsia"/>
          <w:sz w:val="24"/>
          <w:szCs w:val="24"/>
        </w:rPr>
        <w:t>受付時</w:t>
      </w:r>
      <w:r w:rsidR="00253D82" w:rsidRPr="00CD5A0C">
        <w:rPr>
          <w:rFonts w:ascii="ＭＳ 明朝" w:eastAsia="ＭＳ 明朝" w:hAnsi="ＭＳ 明朝" w:hint="eastAsia"/>
          <w:sz w:val="24"/>
          <w:szCs w:val="24"/>
        </w:rPr>
        <w:t>には、以下の点に</w:t>
      </w:r>
      <w:r w:rsidR="001048B4" w:rsidRPr="00CD5A0C">
        <w:rPr>
          <w:rFonts w:ascii="ＭＳ 明朝" w:eastAsia="ＭＳ 明朝" w:hAnsi="ＭＳ 明朝" w:hint="eastAsia"/>
          <w:sz w:val="24"/>
          <w:szCs w:val="24"/>
        </w:rPr>
        <w:t>注意</w:t>
      </w:r>
      <w:r w:rsidR="00253D82" w:rsidRPr="00CD5A0C">
        <w:rPr>
          <w:rFonts w:ascii="ＭＳ 明朝" w:eastAsia="ＭＳ 明朝" w:hAnsi="ＭＳ 明朝" w:hint="eastAsia"/>
          <w:sz w:val="24"/>
          <w:szCs w:val="24"/>
        </w:rPr>
        <w:t>する。</w:t>
      </w:r>
    </w:p>
    <w:p w14:paraId="6D276C89" w14:textId="77777777" w:rsidR="00630542" w:rsidRPr="00CD5A0C" w:rsidRDefault="00C427C8" w:rsidP="00C427C8">
      <w:pPr>
        <w:spacing w:line="276" w:lineRule="auto"/>
        <w:ind w:leftChars="250" w:left="525"/>
        <w:jc w:val="left"/>
        <w:rPr>
          <w:rFonts w:ascii="ＭＳ 明朝" w:eastAsia="ＭＳ 明朝" w:hAnsi="ＭＳ 明朝"/>
          <w:sz w:val="26"/>
          <w:szCs w:val="26"/>
        </w:rPr>
      </w:pPr>
      <w:r w:rsidRPr="00CD5A0C">
        <w:rPr>
          <w:rFonts w:ascii="ＭＳ 明朝" w:eastAsia="ＭＳ 明朝" w:hAnsi="ＭＳ 明朝" w:hint="eastAsia"/>
          <w:sz w:val="26"/>
          <w:szCs w:val="26"/>
        </w:rPr>
        <w:t>ア　生徒等</w:t>
      </w:r>
      <w:r w:rsidR="00630542" w:rsidRPr="00CD5A0C">
        <w:rPr>
          <w:rFonts w:ascii="ＭＳ 明朝" w:eastAsia="ＭＳ 明朝" w:hAnsi="ＭＳ 明朝" w:hint="eastAsia"/>
          <w:sz w:val="26"/>
          <w:szCs w:val="26"/>
        </w:rPr>
        <w:t>及び生徒引率者</w:t>
      </w:r>
      <w:r w:rsidRPr="00CD5A0C">
        <w:rPr>
          <w:rFonts w:ascii="ＭＳ 明朝" w:eastAsia="ＭＳ 明朝" w:hAnsi="ＭＳ 明朝" w:hint="eastAsia"/>
          <w:sz w:val="26"/>
          <w:szCs w:val="26"/>
        </w:rPr>
        <w:t>から提出された「健康観察票」の内容を確認の上、健</w:t>
      </w:r>
    </w:p>
    <w:p w14:paraId="429C0F6A" w14:textId="72C52D60" w:rsidR="00C427C8" w:rsidRPr="00CD5A0C" w:rsidRDefault="00C427C8" w:rsidP="00C427C8">
      <w:pPr>
        <w:spacing w:line="276" w:lineRule="auto"/>
        <w:ind w:leftChars="250" w:left="525" w:firstLineChars="100" w:firstLine="260"/>
        <w:jc w:val="left"/>
        <w:rPr>
          <w:rFonts w:ascii="ＭＳ 明朝" w:eastAsia="ＭＳ 明朝" w:hAnsi="ＭＳ 明朝"/>
          <w:sz w:val="26"/>
          <w:szCs w:val="26"/>
        </w:rPr>
      </w:pPr>
      <w:r w:rsidRPr="00CD5A0C">
        <w:rPr>
          <w:rFonts w:ascii="ＭＳ 明朝" w:eastAsia="ＭＳ 明朝" w:hAnsi="ＭＳ 明朝" w:hint="eastAsia"/>
          <w:sz w:val="26"/>
          <w:szCs w:val="26"/>
        </w:rPr>
        <w:t>康上問題がないと判断される場合に限り鑑賞教室への参加を認める。</w:t>
      </w:r>
    </w:p>
    <w:p w14:paraId="5EBD7AD3" w14:textId="2D79AB43" w:rsidR="00C427C8" w:rsidRPr="00CD5A0C" w:rsidRDefault="00C427C8" w:rsidP="00C427C8">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 xml:space="preserve">　　イ　「健康観察票」を確認する運営職員は、以下のとおりとする。</w:t>
      </w:r>
    </w:p>
    <w:tbl>
      <w:tblPr>
        <w:tblStyle w:val="a4"/>
        <w:tblW w:w="8963" w:type="dxa"/>
        <w:tblInd w:w="924" w:type="dxa"/>
        <w:tblLook w:val="04A0" w:firstRow="1" w:lastRow="0" w:firstColumn="1" w:lastColumn="0" w:noHBand="0" w:noVBand="1"/>
      </w:tblPr>
      <w:tblGrid>
        <w:gridCol w:w="3023"/>
        <w:gridCol w:w="5940"/>
      </w:tblGrid>
      <w:tr w:rsidR="00CD5A0C" w:rsidRPr="00CD5A0C" w14:paraId="2DFB0FC7" w14:textId="77777777" w:rsidTr="00C427C8">
        <w:tc>
          <w:tcPr>
            <w:tcW w:w="3023" w:type="dxa"/>
          </w:tcPr>
          <w:p w14:paraId="261DD2BC" w14:textId="77777777" w:rsidR="00C427C8" w:rsidRPr="00CD5A0C" w:rsidRDefault="00C427C8" w:rsidP="007E2A14">
            <w:pPr>
              <w:spacing w:line="276" w:lineRule="auto"/>
              <w:jc w:val="center"/>
              <w:rPr>
                <w:rFonts w:ascii="ＭＳ 明朝" w:eastAsia="ＭＳ 明朝" w:hAnsi="ＭＳ 明朝"/>
                <w:sz w:val="26"/>
                <w:szCs w:val="26"/>
              </w:rPr>
            </w:pPr>
            <w:r w:rsidRPr="00CD5A0C">
              <w:rPr>
                <w:rFonts w:ascii="ＭＳ 明朝" w:eastAsia="ＭＳ 明朝" w:hAnsi="ＭＳ 明朝" w:hint="eastAsia"/>
                <w:sz w:val="26"/>
                <w:szCs w:val="26"/>
              </w:rPr>
              <w:t>鑑賞教室の区分</w:t>
            </w:r>
          </w:p>
        </w:tc>
        <w:tc>
          <w:tcPr>
            <w:tcW w:w="5940" w:type="dxa"/>
          </w:tcPr>
          <w:p w14:paraId="612A4738" w14:textId="77777777" w:rsidR="00C427C8" w:rsidRPr="00CD5A0C" w:rsidRDefault="00C427C8" w:rsidP="007E2A14">
            <w:pPr>
              <w:spacing w:line="276" w:lineRule="auto"/>
              <w:jc w:val="center"/>
              <w:rPr>
                <w:rFonts w:ascii="ＭＳ 明朝" w:eastAsia="ＭＳ 明朝" w:hAnsi="ＭＳ 明朝"/>
                <w:sz w:val="26"/>
                <w:szCs w:val="26"/>
              </w:rPr>
            </w:pPr>
            <w:r w:rsidRPr="00CD5A0C">
              <w:rPr>
                <w:rFonts w:ascii="ＭＳ 明朝" w:eastAsia="ＭＳ 明朝" w:hAnsi="ＭＳ 明朝" w:hint="eastAsia"/>
                <w:sz w:val="26"/>
                <w:szCs w:val="26"/>
              </w:rPr>
              <w:t>「健康観察票」を確認する運営職員</w:t>
            </w:r>
          </w:p>
        </w:tc>
      </w:tr>
      <w:tr w:rsidR="00CD5A0C" w:rsidRPr="00CD5A0C" w14:paraId="4339B35D" w14:textId="77777777" w:rsidTr="00C427C8">
        <w:tc>
          <w:tcPr>
            <w:tcW w:w="3023" w:type="dxa"/>
          </w:tcPr>
          <w:p w14:paraId="1399165E" w14:textId="77777777" w:rsidR="00C427C8" w:rsidRPr="00CD5A0C" w:rsidRDefault="00C427C8" w:rsidP="007E2A14">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芸術公演</w:t>
            </w:r>
          </w:p>
        </w:tc>
        <w:tc>
          <w:tcPr>
            <w:tcW w:w="5940" w:type="dxa"/>
          </w:tcPr>
          <w:p w14:paraId="72FBDC27" w14:textId="77777777" w:rsidR="00C427C8" w:rsidRPr="00CD5A0C" w:rsidRDefault="00C427C8" w:rsidP="007E2A14">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各地区事務局長、運営協力者、高文連事務局職員</w:t>
            </w:r>
          </w:p>
        </w:tc>
      </w:tr>
      <w:tr w:rsidR="00CD5A0C" w:rsidRPr="00CD5A0C" w14:paraId="295A2B6E" w14:textId="77777777" w:rsidTr="00C427C8">
        <w:tc>
          <w:tcPr>
            <w:tcW w:w="3023" w:type="dxa"/>
          </w:tcPr>
          <w:p w14:paraId="17A2BF8B" w14:textId="77777777" w:rsidR="00C427C8" w:rsidRPr="00CD5A0C" w:rsidRDefault="00C427C8" w:rsidP="007E2A14">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グランシップ主催公演</w:t>
            </w:r>
          </w:p>
        </w:tc>
        <w:tc>
          <w:tcPr>
            <w:tcW w:w="5940" w:type="dxa"/>
          </w:tcPr>
          <w:p w14:paraId="599AF948" w14:textId="77777777" w:rsidR="00C427C8" w:rsidRPr="00CD5A0C" w:rsidRDefault="00C427C8" w:rsidP="007E2A14">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高文連事務局職員又は各地区事務局長</w:t>
            </w:r>
          </w:p>
        </w:tc>
      </w:tr>
    </w:tbl>
    <w:p w14:paraId="0340E080" w14:textId="704E6391" w:rsidR="00C427C8" w:rsidRPr="00CD5A0C" w:rsidRDefault="00C427C8" w:rsidP="00C427C8">
      <w:pPr>
        <w:spacing w:line="276" w:lineRule="auto"/>
        <w:jc w:val="left"/>
        <w:rPr>
          <w:rFonts w:ascii="ＭＳ 明朝" w:eastAsia="ＭＳ 明朝" w:hAnsi="ＭＳ 明朝"/>
          <w:sz w:val="26"/>
          <w:szCs w:val="26"/>
        </w:rPr>
      </w:pPr>
      <w:r w:rsidRPr="00CD5A0C">
        <w:rPr>
          <w:rFonts w:ascii="ＭＳ 明朝" w:eastAsia="ＭＳ 明朝" w:hAnsi="ＭＳ 明朝" w:hint="eastAsia"/>
          <w:sz w:val="26"/>
          <w:szCs w:val="26"/>
        </w:rPr>
        <w:t xml:space="preserve">　　　　※健康観察票は、高文連事務局において保管後処分する。</w:t>
      </w:r>
    </w:p>
    <w:p w14:paraId="20D2D7D8" w14:textId="06620094" w:rsidR="00D93A00" w:rsidRPr="00CD5A0C" w:rsidRDefault="00C427C8" w:rsidP="001048B4">
      <w:pPr>
        <w:ind w:firstLineChars="200" w:firstLine="480"/>
        <w:jc w:val="left"/>
        <w:rPr>
          <w:rFonts w:ascii="ＭＳ 明朝" w:eastAsia="ＭＳ 明朝" w:hAnsi="ＭＳ 明朝"/>
          <w:sz w:val="24"/>
          <w:szCs w:val="24"/>
        </w:rPr>
      </w:pPr>
      <w:r w:rsidRPr="00CD5A0C">
        <w:rPr>
          <w:rFonts w:ascii="ＭＳ 明朝" w:eastAsia="ＭＳ 明朝" w:hAnsi="ＭＳ 明朝" w:hint="eastAsia"/>
          <w:sz w:val="24"/>
          <w:szCs w:val="24"/>
        </w:rPr>
        <w:t>ウ</w:t>
      </w:r>
      <w:r w:rsidR="001048B4" w:rsidRPr="00CD5A0C">
        <w:rPr>
          <w:rFonts w:ascii="ＭＳ 明朝" w:eastAsia="ＭＳ 明朝" w:hAnsi="ＭＳ 明朝" w:hint="eastAsia"/>
          <w:sz w:val="24"/>
          <w:szCs w:val="24"/>
        </w:rPr>
        <w:t xml:space="preserve">　チケット確認(もぎり</w:t>
      </w:r>
      <w:r w:rsidR="001048B4" w:rsidRPr="00CD5A0C">
        <w:rPr>
          <w:rFonts w:ascii="ＭＳ 明朝" w:eastAsia="ＭＳ 明朝" w:hAnsi="ＭＳ 明朝"/>
          <w:sz w:val="24"/>
          <w:szCs w:val="24"/>
        </w:rPr>
        <w:t>)</w:t>
      </w:r>
      <w:r w:rsidR="001048B4" w:rsidRPr="00CD5A0C">
        <w:rPr>
          <w:rFonts w:ascii="ＭＳ 明朝" w:eastAsia="ＭＳ 明朝" w:hAnsi="ＭＳ 明朝" w:hint="eastAsia"/>
          <w:sz w:val="24"/>
          <w:szCs w:val="24"/>
        </w:rPr>
        <w:t>は、簡略化する。</w:t>
      </w:r>
    </w:p>
    <w:p w14:paraId="2DB3954F" w14:textId="7DF266D6" w:rsidR="001048B4" w:rsidRPr="00CD5A0C" w:rsidRDefault="00C427C8" w:rsidP="001048B4">
      <w:pPr>
        <w:ind w:firstLineChars="200" w:firstLine="480"/>
        <w:jc w:val="left"/>
        <w:rPr>
          <w:rFonts w:ascii="ＭＳ 明朝" w:eastAsia="ＭＳ 明朝" w:hAnsi="ＭＳ 明朝"/>
          <w:sz w:val="24"/>
          <w:szCs w:val="24"/>
        </w:rPr>
      </w:pPr>
      <w:r w:rsidRPr="00CD5A0C">
        <w:rPr>
          <w:rFonts w:ascii="ＭＳ 明朝" w:eastAsia="ＭＳ 明朝" w:hAnsi="ＭＳ 明朝" w:hint="eastAsia"/>
          <w:sz w:val="24"/>
          <w:szCs w:val="24"/>
        </w:rPr>
        <w:t>エ</w:t>
      </w:r>
      <w:r w:rsidR="001048B4" w:rsidRPr="00CD5A0C">
        <w:rPr>
          <w:rFonts w:ascii="ＭＳ 明朝" w:eastAsia="ＭＳ 明朝" w:hAnsi="ＭＳ 明朝" w:hint="eastAsia"/>
          <w:sz w:val="24"/>
          <w:szCs w:val="24"/>
        </w:rPr>
        <w:t xml:space="preserve">　受付時に待機列を設置する。</w:t>
      </w:r>
    </w:p>
    <w:p w14:paraId="52D301D2" w14:textId="0DEB44CF" w:rsidR="001048B4" w:rsidRPr="00CD5A0C" w:rsidRDefault="00C427C8" w:rsidP="001048B4">
      <w:pPr>
        <w:ind w:firstLineChars="200" w:firstLine="480"/>
        <w:jc w:val="left"/>
        <w:rPr>
          <w:rFonts w:ascii="ＭＳ 明朝" w:eastAsia="ＭＳ 明朝" w:hAnsi="ＭＳ 明朝"/>
          <w:sz w:val="24"/>
          <w:szCs w:val="24"/>
        </w:rPr>
      </w:pPr>
      <w:r w:rsidRPr="00CD5A0C">
        <w:rPr>
          <w:rFonts w:ascii="ＭＳ 明朝" w:eastAsia="ＭＳ 明朝" w:hAnsi="ＭＳ 明朝" w:hint="eastAsia"/>
          <w:sz w:val="24"/>
          <w:szCs w:val="24"/>
        </w:rPr>
        <w:t>オ</w:t>
      </w:r>
      <w:r w:rsidR="001048B4" w:rsidRPr="00CD5A0C">
        <w:rPr>
          <w:rFonts w:ascii="ＭＳ 明朝" w:eastAsia="ＭＳ 明朝" w:hAnsi="ＭＳ 明朝" w:hint="eastAsia"/>
          <w:sz w:val="24"/>
          <w:szCs w:val="24"/>
        </w:rPr>
        <w:t xml:space="preserve">　パンフレット、チラシ、アンケート等は、極力手渡しによる配布は、避ける。</w:t>
      </w:r>
    </w:p>
    <w:p w14:paraId="63364604" w14:textId="77777777" w:rsidR="006E305A" w:rsidRDefault="006E305A" w:rsidP="006E305A">
      <w:pPr>
        <w:spacing w:line="276" w:lineRule="auto"/>
        <w:ind w:leftChars="100" w:left="470" w:hangingChars="100" w:hanging="260"/>
        <w:jc w:val="left"/>
        <w:rPr>
          <w:rFonts w:ascii="ＭＳ 明朝" w:eastAsia="ＭＳ 明朝" w:hAnsi="ＭＳ 明朝"/>
          <w:sz w:val="26"/>
          <w:szCs w:val="26"/>
        </w:rPr>
      </w:pPr>
    </w:p>
    <w:p w14:paraId="3428E0B2" w14:textId="77777777" w:rsidR="006E305A" w:rsidRDefault="006E305A" w:rsidP="006E305A">
      <w:pPr>
        <w:spacing w:line="276" w:lineRule="auto"/>
        <w:ind w:leftChars="100" w:left="470" w:hangingChars="100" w:hanging="260"/>
        <w:jc w:val="left"/>
        <w:rPr>
          <w:rFonts w:ascii="ＭＳ 明朝" w:eastAsia="ＭＳ 明朝" w:hAnsi="ＭＳ 明朝"/>
          <w:sz w:val="26"/>
          <w:szCs w:val="26"/>
        </w:rPr>
      </w:pPr>
    </w:p>
    <w:p w14:paraId="1F40CCF4" w14:textId="77777777" w:rsidR="006E305A" w:rsidRPr="00A346F3" w:rsidRDefault="006E305A" w:rsidP="006E305A">
      <w:pPr>
        <w:spacing w:line="276" w:lineRule="auto"/>
        <w:ind w:leftChars="100" w:left="470" w:hangingChars="100" w:hanging="260"/>
        <w:jc w:val="left"/>
        <w:rPr>
          <w:rFonts w:ascii="ＭＳ 明朝" w:eastAsia="ＭＳ 明朝" w:hAnsi="ＭＳ 明朝"/>
          <w:sz w:val="26"/>
          <w:szCs w:val="26"/>
        </w:rPr>
      </w:pPr>
    </w:p>
    <w:p w14:paraId="537B9B2D" w14:textId="47FCF6C6" w:rsidR="00EE2DFE" w:rsidRPr="006E305A" w:rsidRDefault="00EE2DFE" w:rsidP="00D93A00">
      <w:pPr>
        <w:ind w:left="240" w:hangingChars="100" w:hanging="240"/>
        <w:jc w:val="left"/>
        <w:rPr>
          <w:rFonts w:ascii="ＭＳ ゴシック" w:eastAsia="ＭＳ ゴシック" w:hAnsi="ＭＳ ゴシック"/>
          <w:sz w:val="24"/>
          <w:szCs w:val="24"/>
        </w:rPr>
      </w:pPr>
    </w:p>
    <w:p w14:paraId="4E93D336" w14:textId="77777777" w:rsidR="00EE2DFE" w:rsidRPr="00E40263" w:rsidRDefault="00EE2DFE" w:rsidP="00D93A00">
      <w:pPr>
        <w:ind w:left="240" w:hangingChars="100" w:hanging="240"/>
        <w:jc w:val="left"/>
        <w:rPr>
          <w:rFonts w:ascii="ＭＳ ゴシック" w:eastAsia="ＭＳ ゴシック" w:hAnsi="ＭＳ ゴシック"/>
          <w:sz w:val="24"/>
          <w:szCs w:val="24"/>
        </w:rPr>
      </w:pPr>
    </w:p>
    <w:sectPr w:rsidR="00EE2DFE" w:rsidRPr="00E40263" w:rsidSect="00EE5EFF">
      <w:pgSz w:w="11906" w:h="16838"/>
      <w:pgMar w:top="1440" w:right="926"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58F0C" w14:textId="77777777" w:rsidR="00170A6A" w:rsidRDefault="00170A6A" w:rsidP="002B3FF7">
      <w:r>
        <w:separator/>
      </w:r>
    </w:p>
  </w:endnote>
  <w:endnote w:type="continuationSeparator" w:id="0">
    <w:p w14:paraId="52BCB1FF" w14:textId="77777777" w:rsidR="00170A6A" w:rsidRDefault="00170A6A" w:rsidP="002B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6ADD6" w14:textId="77777777" w:rsidR="00170A6A" w:rsidRDefault="00170A6A" w:rsidP="002B3FF7">
      <w:r>
        <w:separator/>
      </w:r>
    </w:p>
  </w:footnote>
  <w:footnote w:type="continuationSeparator" w:id="0">
    <w:p w14:paraId="2B5F76D4" w14:textId="77777777" w:rsidR="00170A6A" w:rsidRDefault="00170A6A" w:rsidP="002B3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652"/>
    <w:multiLevelType w:val="hybridMultilevel"/>
    <w:tmpl w:val="8A207156"/>
    <w:lvl w:ilvl="0" w:tplc="F89C1A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71"/>
    <w:rsid w:val="00026CA6"/>
    <w:rsid w:val="000459CC"/>
    <w:rsid w:val="000462CF"/>
    <w:rsid w:val="00084504"/>
    <w:rsid w:val="000A238B"/>
    <w:rsid w:val="001048B4"/>
    <w:rsid w:val="00170A6A"/>
    <w:rsid w:val="00196A88"/>
    <w:rsid w:val="001976F6"/>
    <w:rsid w:val="001A4542"/>
    <w:rsid w:val="00203B39"/>
    <w:rsid w:val="00224C1B"/>
    <w:rsid w:val="0025028A"/>
    <w:rsid w:val="00253D82"/>
    <w:rsid w:val="00286648"/>
    <w:rsid w:val="002B3FF7"/>
    <w:rsid w:val="00307454"/>
    <w:rsid w:val="0037782B"/>
    <w:rsid w:val="004239C2"/>
    <w:rsid w:val="00457AC3"/>
    <w:rsid w:val="004758AE"/>
    <w:rsid w:val="004A2076"/>
    <w:rsid w:val="004D7B2B"/>
    <w:rsid w:val="005339DB"/>
    <w:rsid w:val="005A60EA"/>
    <w:rsid w:val="005B36C0"/>
    <w:rsid w:val="005C5DC1"/>
    <w:rsid w:val="00624532"/>
    <w:rsid w:val="00630542"/>
    <w:rsid w:val="00661B7B"/>
    <w:rsid w:val="006A1BC6"/>
    <w:rsid w:val="006C7E2C"/>
    <w:rsid w:val="006E305A"/>
    <w:rsid w:val="007634A4"/>
    <w:rsid w:val="0078565D"/>
    <w:rsid w:val="009D22C0"/>
    <w:rsid w:val="009E7A26"/>
    <w:rsid w:val="00A346F3"/>
    <w:rsid w:val="00A51D71"/>
    <w:rsid w:val="00A9443B"/>
    <w:rsid w:val="00A9745A"/>
    <w:rsid w:val="00AA71BD"/>
    <w:rsid w:val="00B522E7"/>
    <w:rsid w:val="00C427C8"/>
    <w:rsid w:val="00CD53A5"/>
    <w:rsid w:val="00CD5A0C"/>
    <w:rsid w:val="00D1098D"/>
    <w:rsid w:val="00D44902"/>
    <w:rsid w:val="00D93A00"/>
    <w:rsid w:val="00DB0023"/>
    <w:rsid w:val="00E10FA2"/>
    <w:rsid w:val="00E12A7D"/>
    <w:rsid w:val="00E222BE"/>
    <w:rsid w:val="00E3381D"/>
    <w:rsid w:val="00E40263"/>
    <w:rsid w:val="00E42619"/>
    <w:rsid w:val="00E634C3"/>
    <w:rsid w:val="00E6418F"/>
    <w:rsid w:val="00EE2DFE"/>
    <w:rsid w:val="00EE5EFF"/>
    <w:rsid w:val="00EF13F4"/>
    <w:rsid w:val="00EF27CD"/>
    <w:rsid w:val="00F06062"/>
    <w:rsid w:val="00F222AF"/>
    <w:rsid w:val="00F2751C"/>
    <w:rsid w:val="00F95B06"/>
    <w:rsid w:val="00FC4601"/>
    <w:rsid w:val="00FF3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E660EA"/>
  <w15:chartTrackingRefBased/>
  <w15:docId w15:val="{BC0AB9CB-5370-4E8B-BAC9-FB694D99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A00"/>
    <w:pPr>
      <w:ind w:leftChars="400" w:left="840"/>
    </w:pPr>
  </w:style>
  <w:style w:type="table" w:styleId="a4">
    <w:name w:val="Table Grid"/>
    <w:basedOn w:val="a1"/>
    <w:uiPriority w:val="39"/>
    <w:rsid w:val="00EE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3FF7"/>
    <w:pPr>
      <w:tabs>
        <w:tab w:val="center" w:pos="4252"/>
        <w:tab w:val="right" w:pos="8504"/>
      </w:tabs>
      <w:snapToGrid w:val="0"/>
    </w:pPr>
  </w:style>
  <w:style w:type="character" w:customStyle="1" w:styleId="a6">
    <w:name w:val="ヘッダー (文字)"/>
    <w:basedOn w:val="a0"/>
    <w:link w:val="a5"/>
    <w:uiPriority w:val="99"/>
    <w:rsid w:val="002B3FF7"/>
  </w:style>
  <w:style w:type="paragraph" w:styleId="a7">
    <w:name w:val="footer"/>
    <w:basedOn w:val="a"/>
    <w:link w:val="a8"/>
    <w:uiPriority w:val="99"/>
    <w:unhideWhenUsed/>
    <w:rsid w:val="002B3FF7"/>
    <w:pPr>
      <w:tabs>
        <w:tab w:val="center" w:pos="4252"/>
        <w:tab w:val="right" w:pos="8504"/>
      </w:tabs>
      <w:snapToGrid w:val="0"/>
    </w:pPr>
  </w:style>
  <w:style w:type="character" w:customStyle="1" w:styleId="a8">
    <w:name w:val="フッター (文字)"/>
    <w:basedOn w:val="a0"/>
    <w:link w:val="a7"/>
    <w:uiPriority w:val="99"/>
    <w:rsid w:val="002B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BF85-8403-41CC-97D0-B93BBCF0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2</cp:revision>
  <cp:lastPrinted>2020-08-28T05:08:00Z</cp:lastPrinted>
  <dcterms:created xsi:type="dcterms:W3CDTF">2020-08-28T05:16:00Z</dcterms:created>
  <dcterms:modified xsi:type="dcterms:W3CDTF">2020-08-28T05:16:00Z</dcterms:modified>
</cp:coreProperties>
</file>